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74188377"/>
        <w:docPartObj>
          <w:docPartGallery w:val="Cover Pages"/>
          <w:docPartUnique/>
        </w:docPartObj>
      </w:sdtPr>
      <w:sdtContent>
        <w:p w:rsidR="00402B81" w:rsidRDefault="00402B81"/>
        <w:p w:rsidR="00402B81" w:rsidRDefault="00202D8D">
          <w:pPr>
            <w:rPr>
              <w:rFonts w:asciiTheme="majorHAnsi" w:eastAsiaTheme="majorEastAsia" w:hAnsiTheme="majorHAnsi" w:cstheme="majorBidi"/>
              <w:color w:val="262626" w:themeColor="text1" w:themeTint="D9"/>
              <w:sz w:val="40"/>
              <w:szCs w:val="40"/>
            </w:rPr>
          </w:pPr>
          <w:r>
            <w:rPr>
              <w:noProof/>
              <w:lang w:val="en-GB" w:eastAsia="en-GB"/>
            </w:rPr>
            <mc:AlternateContent>
              <mc:Choice Requires="wps">
                <w:drawing>
                  <wp:anchor distT="0" distB="0" distL="114300" distR="114300" simplePos="0" relativeHeight="251675648" behindDoc="0" locked="0" layoutInCell="1" allowOverlap="1">
                    <wp:simplePos x="0" y="0"/>
                    <wp:positionH relativeFrom="margin">
                      <wp:posOffset>1431405</wp:posOffset>
                    </wp:positionH>
                    <wp:positionV relativeFrom="paragraph">
                      <wp:posOffset>8107102</wp:posOffset>
                    </wp:positionV>
                    <wp:extent cx="3450131" cy="528517"/>
                    <wp:effectExtent l="0" t="0" r="0" b="5080"/>
                    <wp:wrapNone/>
                    <wp:docPr id="147" name="Cuadro de texto 147"/>
                    <wp:cNvGraphicFramePr/>
                    <a:graphic xmlns:a="http://schemas.openxmlformats.org/drawingml/2006/main">
                      <a:graphicData uri="http://schemas.microsoft.com/office/word/2010/wordprocessingShape">
                        <wps:wsp>
                          <wps:cNvSpPr txBox="1"/>
                          <wps:spPr>
                            <a:xfrm>
                              <a:off x="0" y="0"/>
                              <a:ext cx="3450131" cy="5285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9E5" w:rsidRPr="00202D8D" w:rsidRDefault="00E209E5" w:rsidP="00202D8D">
                                <w:pPr>
                                  <w:jc w:val="center"/>
                                  <w:rPr>
                                    <w:caps/>
                                    <w:color w:val="000000" w:themeColor="text1"/>
                                    <w:sz w:val="24"/>
                                    <w:szCs w:val="24"/>
                                  </w:rPr>
                                </w:pPr>
                                <w:r w:rsidRPr="00202D8D">
                                  <w:rPr>
                                    <w:caps/>
                                    <w:color w:val="000000" w:themeColor="text1"/>
                                    <w:sz w:val="24"/>
                                    <w:szCs w:val="24"/>
                                  </w:rPr>
                                  <w:t xml:space="preserve">3º </w:t>
                                </w:r>
                                <w:r>
                                  <w:rPr>
                                    <w:caps/>
                                    <w:color w:val="000000" w:themeColor="text1"/>
                                    <w:sz w:val="24"/>
                                    <w:szCs w:val="24"/>
                                  </w:rPr>
                                  <w:t>GIERM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Cuadro de texto 147" o:spid="_x0000_s1026" type="#_x0000_t202" style="position:absolute;left:0;text-align:left;margin-left:112.7pt;margin-top:638.35pt;width:271.65pt;height:41.6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" filled="f" stroked="f" strokeweight=".5pt">
                    <v:textbox>
                      <w:txbxContent>
                        <w:p w:rsidR="00E209E5" w:rsidRPr="00202D8D" w:rsidRDefault="00E209E5" w:rsidP="00202D8D">
                          <w:pPr>
                            <w:jc w:val="center"/>
                            <w:rPr>
                              <w:caps/>
                              <w:color w:val="000000" w:themeColor="text1"/>
                              <w:sz w:val="24"/>
                              <w:szCs w:val="24"/>
                            </w:rPr>
                          </w:pPr>
                          <w:r w:rsidRPr="00202D8D">
                            <w:rPr>
                              <w:caps/>
                              <w:color w:val="000000" w:themeColor="text1"/>
                              <w:sz w:val="24"/>
                              <w:szCs w:val="24"/>
                            </w:rPr>
                            <w:t xml:space="preserve">3º </w:t>
                          </w:r>
                          <w:r>
                            <w:rPr>
                              <w:caps/>
                              <w:color w:val="000000" w:themeColor="text1"/>
                              <w:sz w:val="24"/>
                              <w:szCs w:val="24"/>
                            </w:rPr>
                            <w:t>GIERM</w:t>
                          </w:r>
                        </w:p>
                      </w:txbxContent>
                    </v:textbox>
                    <w10:wrap anchorx="margin"/>
                  </v:shape>
                </w:pict>
              </mc:Fallback>
            </mc:AlternateContent>
          </w:r>
          <w:r w:rsidR="00402B81">
            <w:rPr>
              <w:noProof/>
              <w:lang w:val="en-GB" w:eastAsia="en-GB"/>
            </w:rPr>
            <mc:AlternateContent>
              <mc:Choice Requires="wpg">
                <w:drawing>
                  <wp:anchor distT="0" distB="0" distL="114300" distR="114300" simplePos="0" relativeHeight="251672576"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7620" b="0"/>
                    <wp:wrapNone/>
                    <wp:docPr id="141" name="Grupo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42"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chemeClr val="accent2"/>
                                  </a:gs>
                                  <a:gs pos="50000">
                                    <a:schemeClr val="accent2">
                                      <a:lumMod val="75000"/>
                                    </a:schemeClr>
                                  </a:gs>
                                  <a:gs pos="100000">
                                    <a:schemeClr val="accent2">
                                      <a:lumMod val="75000"/>
                                    </a:schemeClr>
                                  </a:gs>
                                </a:gsLst>
                              </a:gradFill>
                              <a:ln>
                                <a:noFill/>
                              </a:ln>
                            </wps:spPr>
                            <wps:style>
                              <a:lnRef idx="0">
                                <a:scrgbClr r="0" g="0" b="0"/>
                              </a:lnRef>
                              <a:fillRef idx="1003">
                                <a:schemeClr val="dk2"/>
                              </a:fillRef>
                              <a:effectRef idx="0">
                                <a:scrgbClr r="0" g="0" b="0"/>
                              </a:effectRef>
                              <a:fontRef idx="major"/>
                            </wps:style>
                            <wps:txbx>
                              <w:txbxContent>
                                <w:p w:rsidR="00E209E5" w:rsidRDefault="00E209E5" w:rsidP="007575B9">
                                  <w:pPr>
                                    <w:jc w:val="left"/>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Fundamentos de Robótica Proyecto de curso</w:t>
                                      </w:r>
                                    </w:sdtContent>
                                  </w:sdt>
                                </w:p>
                              </w:txbxContent>
                            </wps:txbx>
                            <wps:bodyPr rot="0" vert="horz" wrap="square" lIns="914400" tIns="1097280" rIns="1097280" bIns="1097280" anchor="b" anchorCtr="0" upright="1">
                              <a:noAutofit/>
                            </wps:bodyPr>
                          </wps:wsp>
                          <wps:wsp>
                            <wps:cNvPr id="143"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41" o:spid="_x0000_s1027" style="position:absolute;left:0;text-align:left;margin-left:0;margin-top:0;width:540pt;height:556.55pt;z-index:-2516439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">
                    <o:lock v:ext="edit" aspectratio="t"/>
                    <v:shape id="Forma libre 10" o:spid="_x0000_s1028"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zb8A&#10;AADcAAAADwAAAGRycy9kb3ducmV2LnhtbERPy6rCMBDdX/AfwgjublNFLlKN4gPBrdWFy7EZm2Iz&#10;KU3U6tebC4K7OZznzBadrcWdWl85VjBMUhDEhdMVlwqOh+3vBIQPyBprx6TgSR4W897PDDPtHryn&#10;ex5KEUPYZ6jAhNBkUvrCkEWfuIY4chfXWgwRtqXULT5iuK3lKE3/pMWKY4PBhtaGimt+swpO9dEY&#10;e14+X7tcFma/ua5sSJUa9LvlFESgLnzFH/dOx/njEfw/Ey+Q8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y7/NvwAAANwAAAAPAAAAAAAAAAAAAAAAAJgCAABkcnMvZG93bnJl&#10;di54bWxQSwUGAAAAAAQABAD1AAAAhAMAAAAA&#10;" adj="-11796480,,5400" path="m,c,644,,644,,644v23,6,62,14,113,21c250,685,476,700,720,644v,-27,,-27,,-27c720,,720,,720,,,,,,,e" fillcolor="#ed7d31 [3205]" stroked="f">
                      <v:fill color2="#c45911 [2405]" rotate="t" colors="0 #ed7d31;.5 #c55a11;1 #c55a11"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E209E5" w:rsidRDefault="00E209E5" w:rsidP="007575B9">
                            <w:pPr>
                              <w:jc w:val="left"/>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Fundamentos de Robótica Proyecto de curso</w:t>
                                </w:r>
                              </w:sdtContent>
                            </w:sdt>
                          </w:p>
                        </w:txbxContent>
                      </v:textbox>
                    </v:shape>
                    <v:shape id="Forma libre 11" o:spid="_x0000_s1029"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ffsMA&#10;AADcAAAADwAAAGRycy9kb3ducmV2LnhtbERPTWvCQBC9F/wPywje6iZaikRXEUHwIFLTWMhtyI5J&#10;MDsbsmtM/31XEHqbx/uc1WYwjeipc7VlBfE0AkFcWF1zqSD73r8vQDiPrLGxTAp+ycFmPXpbYaLt&#10;g8/Up74UIYRdggoq79tESldUZNBNbUscuKvtDPoAu1LqDh8h3DRyFkWf0mDNoaHClnYVFbf0bhRs&#10;F/nP/UjtJe+/8tPpnF6yOIuVmoyH7RKEp8H/i1/ugw7zP+bwfCZc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sffsMAAADcAAAADwAAAAAAAAAAAAAAAACYAgAAZHJzL2Rv&#10;d25yZXYueG1sUEsFBgAAAAAEAAQA9QAAAIgD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402B81">
            <w:rPr>
              <w:noProof/>
              <w:lang w:val="en-GB" w:eastAsia="en-GB"/>
            </w:rPr>
            <mc:AlternateContent>
              <mc:Choice Requires="wps">
                <w:drawing>
                  <wp:anchor distT="0" distB="0" distL="114300" distR="114300" simplePos="0" relativeHeight="251674624"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9525"/>
                    <wp:wrapSquare wrapText="bothSides"/>
                    <wp:docPr id="145" name="Cuadro de texto 145"/>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E209E5" w:rsidRDefault="00E209E5" w:rsidP="00402B81">
                                    <w:pPr>
                                      <w:pStyle w:val="Sinespaciado"/>
                                      <w:spacing w:before="40" w:after="40"/>
                                      <w:jc w:val="center"/>
                                      <w:rPr>
                                        <w:caps/>
                                        <w:color w:val="5B9BD5" w:themeColor="accent1"/>
                                        <w:sz w:val="28"/>
                                        <w:szCs w:val="28"/>
                                      </w:rPr>
                                    </w:pPr>
                                    <w:r>
                                      <w:rPr>
                                        <w:caps/>
                                        <w:color w:val="000000" w:themeColor="text1"/>
                                        <w:sz w:val="28"/>
                                        <w:szCs w:val="28"/>
                                      </w:rPr>
                                      <w:t>Segunda entrega. Análisis dinámico y control</w:t>
                                    </w:r>
                                  </w:p>
                                </w:sdtContent>
                              </w:sdt>
                              <w:sdt>
                                <w:sdtPr>
                                  <w:rPr>
                                    <w:caps/>
                                    <w:color w:val="000000" w:themeColor="text1"/>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E209E5" w:rsidRDefault="00E209E5" w:rsidP="00402B81">
                                    <w:pPr>
                                      <w:pStyle w:val="Sinespaciado"/>
                                      <w:spacing w:before="40" w:after="40"/>
                                      <w:jc w:val="center"/>
                                      <w:rPr>
                                        <w:caps/>
                                        <w:color w:val="4472C4" w:themeColor="accent5"/>
                                        <w:sz w:val="24"/>
                                        <w:szCs w:val="24"/>
                                      </w:rPr>
                                    </w:pPr>
                                    <w:r>
                                      <w:rPr>
                                        <w:caps/>
                                        <w:color w:val="000000" w:themeColor="text1"/>
                                        <w:sz w:val="24"/>
                                        <w:szCs w:val="24"/>
                                      </w:rPr>
                                      <w:t>Raúl Zahí</w:t>
                                    </w:r>
                                    <w:r w:rsidRPr="00402B81">
                                      <w:rPr>
                                        <w:caps/>
                                        <w:color w:val="000000" w:themeColor="text1"/>
                                        <w:sz w:val="24"/>
                                        <w:szCs w:val="24"/>
                                      </w:rPr>
                                      <w:t>nos Marín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45" o:spid="_x0000_s1030" type="#_x0000_t202" style="position:absolute;left:0;text-align:left;margin-left:0;margin-top:0;width:453pt;height:38.15pt;z-index:25167462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ELi++4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000000" w:themeColor="tex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E209E5" w:rsidRDefault="00E209E5" w:rsidP="00402B81">
                              <w:pPr>
                                <w:pStyle w:val="Sinespaciado"/>
                                <w:spacing w:before="40" w:after="40"/>
                                <w:jc w:val="center"/>
                                <w:rPr>
                                  <w:caps/>
                                  <w:color w:val="5B9BD5" w:themeColor="accent1"/>
                                  <w:sz w:val="28"/>
                                  <w:szCs w:val="28"/>
                                </w:rPr>
                              </w:pPr>
                              <w:r>
                                <w:rPr>
                                  <w:caps/>
                                  <w:color w:val="000000" w:themeColor="text1"/>
                                  <w:sz w:val="28"/>
                                  <w:szCs w:val="28"/>
                                </w:rPr>
                                <w:t>Segunda entrega. Análisis dinámico y control</w:t>
                              </w:r>
                            </w:p>
                          </w:sdtContent>
                        </w:sdt>
                        <w:sdt>
                          <w:sdtPr>
                            <w:rPr>
                              <w:caps/>
                              <w:color w:val="000000" w:themeColor="text1"/>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E209E5" w:rsidRDefault="00E209E5" w:rsidP="00402B81">
                              <w:pPr>
                                <w:pStyle w:val="Sinespaciado"/>
                                <w:spacing w:before="40" w:after="40"/>
                                <w:jc w:val="center"/>
                                <w:rPr>
                                  <w:caps/>
                                  <w:color w:val="4472C4" w:themeColor="accent5"/>
                                  <w:sz w:val="24"/>
                                  <w:szCs w:val="24"/>
                                </w:rPr>
                              </w:pPr>
                              <w:r>
                                <w:rPr>
                                  <w:caps/>
                                  <w:color w:val="000000" w:themeColor="text1"/>
                                  <w:sz w:val="24"/>
                                  <w:szCs w:val="24"/>
                                </w:rPr>
                                <w:t>Raúl Zahí</w:t>
                              </w:r>
                              <w:r w:rsidRPr="00402B81">
                                <w:rPr>
                                  <w:caps/>
                                  <w:color w:val="000000" w:themeColor="text1"/>
                                  <w:sz w:val="24"/>
                                  <w:szCs w:val="24"/>
                                </w:rPr>
                                <w:t>nos Marín</w:t>
                              </w:r>
                            </w:p>
                          </w:sdtContent>
                        </w:sdt>
                      </w:txbxContent>
                    </v:textbox>
                    <w10:wrap type="square" anchorx="page" anchory="page"/>
                  </v:shape>
                </w:pict>
              </mc:Fallback>
            </mc:AlternateContent>
          </w:r>
          <w:r w:rsidR="00402B81">
            <w:br w:type="page"/>
          </w:r>
        </w:p>
      </w:sdtContent>
    </w:sdt>
    <w:p w:rsidR="00527600" w:rsidRPr="00527600" w:rsidRDefault="004A4483" w:rsidP="00527600">
      <w:pPr>
        <w:pStyle w:val="Ttulo1"/>
      </w:pPr>
      <w:r>
        <w:lastRenderedPageBreak/>
        <w:t>2</w:t>
      </w:r>
      <w:r w:rsidR="00402B81">
        <w:t xml:space="preserve">. </w:t>
      </w:r>
      <w:r>
        <w:t>Estimación de parámetros dinámicos</w:t>
      </w:r>
    </w:p>
    <w:p w:rsidR="004A4483" w:rsidRDefault="00FF02F6" w:rsidP="00527600">
      <w:pPr>
        <w:spacing w:before="240"/>
      </w:pPr>
      <w:r>
        <w:t>Tras aplicar el algoritmo recursivo de Newton-Euler, se dispone de un modelo dinámico del robot que puede escribirse matricialmente de la siguiente forma:</w:t>
      </w:r>
    </w:p>
    <w:p w:rsidR="00FF02F6" w:rsidRPr="006B3E90" w:rsidRDefault="00FF02F6" w:rsidP="00FF02F6">
      <m:oMathPara>
        <m:oMath>
          <m:r>
            <w:rPr>
              <w:rFonts w:ascii="Cambria Math" w:hAnsi="Cambria Math"/>
            </w:rPr>
            <m:t>τ=</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+G</m:t>
          </m:r>
          <m:d>
            <m:dPr>
              <m:ctrlPr>
                <w:rPr>
                  <w:rFonts w:ascii="Cambria Math" w:hAnsi="Cambria Math"/>
                  <w:i/>
                </w:rPr>
              </m:ctrlPr>
            </m:dPr>
            <m:e>
              <m:r>
                <w:rPr>
                  <w:rFonts w:ascii="Cambria Math" w:hAnsi="Cambria Math"/>
                </w:rPr>
                <m:t>q</m:t>
              </m:r>
            </m:e>
          </m:d>
        </m:oMath>
      </m:oMathPara>
    </w:p>
    <w:p w:rsidR="00FF02F6" w:rsidRDefault="00FF02F6" w:rsidP="004A4483">
      <w:r>
        <w:t xml:space="preserve">A pesar de que dichas ecuaciones son no lineales con </w:t>
      </w:r>
      <m:oMath>
        <m:r>
          <w:rPr>
            <w:rFonts w:ascii="Cambria Math" w:hAnsi="Cambria Math"/>
          </w:rPr>
          <m:t xml:space="preserve">q, </m:t>
        </m:r>
        <m:acc>
          <m:accPr>
            <m:chr m:val="̇"/>
            <m:ctrlPr>
              <w:rPr>
                <w:rFonts w:ascii="Cambria Math" w:hAnsi="Cambria Math"/>
                <w:i/>
              </w:rPr>
            </m:ctrlPr>
          </m:accPr>
          <m:e>
            <m:r>
              <w:rPr>
                <w:rFonts w:ascii="Cambria Math" w:hAnsi="Cambria Math"/>
              </w:rPr>
              <m:t>q</m:t>
            </m:r>
          </m:e>
        </m:acc>
        <m:r>
          <w:rPr>
            <w:rFonts w:ascii="Cambria Math" w:hAnsi="Cambria Math"/>
          </w:rPr>
          <m:t xml:space="preserve"> </m:t>
        </m:r>
      </m:oMath>
      <w:r>
        <w:t xml:space="preserve">y </w:t>
      </w:r>
      <m:oMath>
        <m:acc>
          <m:accPr>
            <m:chr m:val="̈"/>
            <m:ctrlPr>
              <w:rPr>
                <w:rFonts w:ascii="Cambria Math" w:hAnsi="Cambria Math"/>
                <w:i/>
              </w:rPr>
            </m:ctrlPr>
          </m:accPr>
          <m:e>
            <m:r>
              <w:rPr>
                <w:rFonts w:ascii="Cambria Math" w:hAnsi="Cambria Math"/>
              </w:rPr>
              <m:t>q</m:t>
            </m:r>
          </m:e>
        </m:acc>
      </m:oMath>
      <w:r>
        <w:t xml:space="preserve"> , pueden escribirse de manera lineal respecto a sus parámetros dinámicos, que son el objeto de la identificación. </w:t>
      </w:r>
      <w:r w:rsidR="00335EB2">
        <w:t>Por lo tanto, es posible utilizar técnicas de regresión lineal para su estimación; en concreto se hará una estimación por mínimos cuadrados.</w:t>
      </w:r>
    </w:p>
    <w:p w:rsidR="00527600" w:rsidRDefault="00527600" w:rsidP="004A4483"/>
    <w:p w:rsidR="00AA0B49" w:rsidRDefault="00AA0B49" w:rsidP="004A4483">
      <w:r>
        <w:t>En primer lugar, será necesario reescribir el modelo para tener la siguiente estructura:</w:t>
      </w:r>
    </w:p>
    <w:p w:rsidR="00AA0B49" w:rsidRPr="004A4483" w:rsidRDefault="00AA0B49" w:rsidP="00AA0B49">
      <w:pPr>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m:t>
                  </m:r>
                </m:sub>
              </m:sSub>
            </m:e>
          </m:d>
          <m:r>
            <w:rPr>
              <w:rFonts w:ascii="Cambria Math" w:hAnsi="Cambria Math"/>
            </w:rPr>
            <m:t>=φ</m:t>
          </m:r>
          <m:d>
            <m:dPr>
              <m:ctrlPr>
                <w:rPr>
                  <w:rFonts w:ascii="Cambria Math" w:hAnsi="Cambria Math"/>
                  <w:i/>
                </w:rPr>
              </m:ctrlPr>
            </m:dPr>
            <m:e>
              <m:r>
                <w:rPr>
                  <w:rFonts w:ascii="Cambria Math" w:hAnsi="Cambria Math"/>
                </w:rPr>
                <m:t xml:space="preserve">q, </m:t>
              </m:r>
              <m:acc>
                <m:accPr>
                  <m:chr m:val="̇"/>
                  <m:ctrlPr>
                    <w:rPr>
                      <w:rFonts w:ascii="Cambria Math" w:hAnsi="Cambria Math"/>
                      <w:i/>
                    </w:rPr>
                  </m:ctrlPr>
                </m:accPr>
                <m:e>
                  <m:r>
                    <w:rPr>
                      <w:rFonts w:ascii="Cambria Math" w:hAnsi="Cambria Math"/>
                    </w:rPr>
                    <m:t>q</m:t>
                  </m:r>
                </m:e>
              </m:acc>
              <m:r>
                <w:rPr>
                  <w:rFonts w:ascii="Cambria Math" w:hAnsi="Cambria Math"/>
                </w:rPr>
                <m:t xml:space="preserve"> ,</m:t>
              </m:r>
              <m:acc>
                <m:accPr>
                  <m:chr m:val="̈"/>
                  <m:ctrlPr>
                    <w:rPr>
                      <w:rFonts w:ascii="Cambria Math" w:hAnsi="Cambria Math"/>
                      <w:i/>
                    </w:rPr>
                  </m:ctrlPr>
                </m:accPr>
                <m:e>
                  <m:r>
                    <w:rPr>
                      <w:rFonts w:ascii="Cambria Math" w:hAnsi="Cambria Math"/>
                    </w:rPr>
                    <m:t>q</m:t>
                  </m:r>
                </m:e>
              </m:acc>
            </m:e>
          </m:d>
          <m:r>
            <w:rPr>
              <w:rFonts w:ascii="Cambria Math" w:hAnsi="Cambria Math"/>
            </w:rPr>
            <m:t xml:space="preserve"> </m:t>
          </m:r>
          <m:r>
            <m:rPr>
              <m:sty m:val="p"/>
            </m:rPr>
            <w:rPr>
              <w:rFonts w:ascii="Cambria Math" w:hAnsi="Cambria Math"/>
            </w:rPr>
            <m:t>Θ</m:t>
          </m:r>
        </m:oMath>
      </m:oMathPara>
    </w:p>
    <w:p w:rsidR="004A4483" w:rsidRDefault="00AA0B49" w:rsidP="0038110F">
      <w:r>
        <w:t xml:space="preserve">Siendo </w:t>
      </w:r>
      <m:oMath>
        <m:r>
          <m:rPr>
            <m:sty m:val="p"/>
          </m:rPr>
          <w:rPr>
            <w:rFonts w:ascii="Cambria Math" w:hAnsi="Cambria Math"/>
          </w:rPr>
          <m:t>Θ</m:t>
        </m:r>
      </m:oMath>
      <w:r>
        <w:t xml:space="preserve"> el vector de </w:t>
      </w:r>
      <w:r w:rsidR="00C92480">
        <w:t xml:space="preserve">24 </w:t>
      </w:r>
      <w:r>
        <w:t>parámetros a estimar</w:t>
      </w:r>
      <w:r w:rsidR="00C92480">
        <w:t>:</w:t>
      </w:r>
    </w:p>
    <w:p w:rsidR="00C92480" w:rsidRPr="00C92480" w:rsidRDefault="00C92480" w:rsidP="0038110F">
      <m:oMathPara>
        <m:oMath>
          <m:r>
            <m:rPr>
              <m:sty m:val="p"/>
            </m:rPr>
            <w:rPr>
              <w:rFonts w:ascii="Cambria Math" w:hAnsi="Cambria Math"/>
            </w:rPr>
            <m:t xml:space="preserve">Θ=[ </m:t>
          </m:r>
          <m:m>
            <m:mPr>
              <m:mcs>
                <m:mc>
                  <m:mcPr>
                    <m:count m:val="3"/>
                    <m:mcJc m:val="center"/>
                  </m:mcPr>
                </m:mc>
              </m:mcs>
              <m:ctrlPr>
                <w:rPr>
                  <w:rFonts w:ascii="Cambria Math" w:hAnsi="Cambria Math"/>
                </w:rPr>
              </m:ctrlPr>
            </m:mPr>
            <m:m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I</m:t>
                          </m:r>
                        </m:e>
                        <m:sub>
                          <m:r>
                            <w:rPr>
                              <w:rFonts w:ascii="Cambria Math" w:hAnsi="Cambria Math"/>
                            </w:rPr>
                            <m:t>xx1</m:t>
                          </m:r>
                        </m:sub>
                      </m:sSub>
                    </m:e>
                    <m:e>
                      <m:sSub>
                        <m:sSubPr>
                          <m:ctrlPr>
                            <w:rPr>
                              <w:rFonts w:ascii="Cambria Math" w:hAnsi="Cambria Math"/>
                              <w:i/>
                            </w:rPr>
                          </m:ctrlPr>
                        </m:sSubPr>
                        <m:e>
                          <m:r>
                            <w:rPr>
                              <w:rFonts w:ascii="Cambria Math" w:hAnsi="Cambria Math"/>
                            </w:rPr>
                            <m:t>I</m:t>
                          </m:r>
                        </m:e>
                        <m:sub>
                          <m:r>
                            <w:rPr>
                              <w:rFonts w:ascii="Cambria Math" w:hAnsi="Cambria Math"/>
                            </w:rPr>
                            <m:t>xx2</m:t>
                          </m:r>
                        </m:sub>
                      </m:sSub>
                    </m:e>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I</m:t>
                                </m:r>
                              </m:e>
                              <m:sub>
                                <m:r>
                                  <w:rPr>
                                    <w:rFonts w:ascii="Cambria Math" w:hAnsi="Cambria Math"/>
                                  </w:rPr>
                                  <m:t>xx3</m:t>
                                </m:r>
                              </m:sub>
                            </m:sSub>
                          </m:e>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I</m:t>
                                      </m:r>
                                    </m:e>
                                    <m:sub>
                                      <m:r>
                                        <w:rPr>
                                          <w:rFonts w:ascii="Cambria Math" w:hAnsi="Cambria Math"/>
                                        </w:rPr>
                                        <m:t>yy1</m:t>
                                      </m:r>
                                    </m:sub>
                                  </m:sSub>
                                </m:e>
                                <m:e>
                                  <m:sSub>
                                    <m:sSubPr>
                                      <m:ctrlPr>
                                        <w:rPr>
                                          <w:rFonts w:ascii="Cambria Math" w:hAnsi="Cambria Math"/>
                                          <w:i/>
                                        </w:rPr>
                                      </m:ctrlPr>
                                    </m:sSubPr>
                                    <m:e>
                                      <m:r>
                                        <w:rPr>
                                          <w:rFonts w:ascii="Cambria Math" w:hAnsi="Cambria Math"/>
                                        </w:rPr>
                                        <m:t>I</m:t>
                                      </m:r>
                                    </m:e>
                                    <m:sub>
                                      <m:r>
                                        <w:rPr>
                                          <w:rFonts w:ascii="Cambria Math" w:hAnsi="Cambria Math"/>
                                        </w:rPr>
                                        <m:t>yy2</m:t>
                                      </m:r>
                                    </m:sub>
                                  </m:sSub>
                                </m:e>
                                <m:e>
                                  <m:sSub>
                                    <m:sSubPr>
                                      <m:ctrlPr>
                                        <w:rPr>
                                          <w:rFonts w:ascii="Cambria Math" w:hAnsi="Cambria Math"/>
                                          <w:i/>
                                        </w:rPr>
                                      </m:ctrlPr>
                                    </m:sSubPr>
                                    <m:e>
                                      <m:r>
                                        <w:rPr>
                                          <w:rFonts w:ascii="Cambria Math" w:hAnsi="Cambria Math"/>
                                        </w:rPr>
                                        <m:t>I</m:t>
                                      </m:r>
                                    </m:e>
                                    <m:sub>
                                      <m:r>
                                        <w:rPr>
                                          <w:rFonts w:ascii="Cambria Math" w:hAnsi="Cambria Math"/>
                                        </w:rPr>
                                        <m:t>yy3</m:t>
                                      </m:r>
                                    </m:sub>
                                  </m:sSub>
                                </m:e>
                              </m:mr>
                            </m:m>
                          </m:e>
                          <m:e>
                            <m:sSub>
                              <m:sSubPr>
                                <m:ctrlPr>
                                  <w:rPr>
                                    <w:rFonts w:ascii="Cambria Math" w:hAnsi="Cambria Math"/>
                                    <w:i/>
                                  </w:rPr>
                                </m:ctrlPr>
                              </m:sSubPr>
                              <m:e>
                                <m:r>
                                  <w:rPr>
                                    <w:rFonts w:ascii="Cambria Math" w:hAnsi="Cambria Math"/>
                                  </w:rPr>
                                  <m:t>I</m:t>
                                </m:r>
                              </m:e>
                              <m:sub>
                                <m:r>
                                  <w:rPr>
                                    <w:rFonts w:ascii="Cambria Math" w:hAnsi="Cambria Math"/>
                                  </w:rPr>
                                  <m:t>zz1</m:t>
                                </m:r>
                              </m:sub>
                            </m:sSub>
                          </m:e>
                        </m:mr>
                      </m:m>
                    </m:e>
                  </m:mr>
                </m:m>
              </m:e>
              <m:e>
                <m:sSub>
                  <m:sSubPr>
                    <m:ctrlPr>
                      <w:rPr>
                        <w:rFonts w:ascii="Cambria Math" w:hAnsi="Cambria Math"/>
                        <w:i/>
                      </w:rPr>
                    </m:ctrlPr>
                  </m:sSubPr>
                  <m:e>
                    <m:r>
                      <w:rPr>
                        <w:rFonts w:ascii="Cambria Math" w:hAnsi="Cambria Math"/>
                      </w:rPr>
                      <m:t>I</m:t>
                    </m:r>
                  </m:e>
                  <m:sub>
                    <m:r>
                      <w:rPr>
                        <w:rFonts w:ascii="Cambria Math" w:hAnsi="Cambria Math"/>
                      </w:rPr>
                      <m:t>zz2</m:t>
                    </m:r>
                  </m:sub>
                </m:sSub>
              </m:e>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I</m:t>
                          </m:r>
                        </m:e>
                        <m:sub>
                          <m:r>
                            <w:rPr>
                              <w:rFonts w:ascii="Cambria Math" w:hAnsi="Cambria Math"/>
                            </w:rPr>
                            <m:t>zz3</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m1</m:t>
                                </m:r>
                              </m:sub>
                            </m:sSub>
                          </m:e>
                          <m:e>
                            <m:sSub>
                              <m:sSubPr>
                                <m:ctrlPr>
                                  <w:rPr>
                                    <w:rFonts w:ascii="Cambria Math" w:hAnsi="Cambria Math"/>
                                    <w:i/>
                                  </w:rPr>
                                </m:ctrlPr>
                              </m:sSubPr>
                              <m:e>
                                <m:r>
                                  <w:rPr>
                                    <w:rFonts w:ascii="Cambria Math" w:hAnsi="Cambria Math"/>
                                  </w:rPr>
                                  <m:t>J</m:t>
                                </m:r>
                              </m:e>
                              <m:sub>
                                <m:r>
                                  <w:rPr>
                                    <w:rFonts w:ascii="Cambria Math" w:hAnsi="Cambria Math"/>
                                  </w:rPr>
                                  <m:t>m2</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m3</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m1</m:t>
                                            </m:r>
                                          </m:sub>
                                        </m:sSub>
                                      </m:e>
                                      <m:e>
                                        <m:sSub>
                                          <m:sSubPr>
                                            <m:ctrlPr>
                                              <w:rPr>
                                                <w:rFonts w:ascii="Cambria Math" w:hAnsi="Cambria Math"/>
                                                <w:i/>
                                              </w:rPr>
                                            </m:ctrlPr>
                                          </m:sSubPr>
                                          <m:e>
                                            <m:r>
                                              <w:rPr>
                                                <w:rFonts w:ascii="Cambria Math" w:hAnsi="Cambria Math"/>
                                              </w:rPr>
                                              <m:t>B</m:t>
                                            </m:r>
                                          </m:e>
                                          <m:sub>
                                            <m:r>
                                              <w:rPr>
                                                <w:rFonts w:ascii="Cambria Math" w:hAnsi="Cambria Math"/>
                                              </w:rPr>
                                              <m:t>m2</m:t>
                                            </m:r>
                                          </m:sub>
                                        </m:sSub>
                                      </m:e>
                                      <m:e>
                                        <m:sSub>
                                          <m:sSubPr>
                                            <m:ctrlPr>
                                              <w:rPr>
                                                <w:rFonts w:ascii="Cambria Math" w:hAnsi="Cambria Math"/>
                                                <w:i/>
                                              </w:rPr>
                                            </m:ctrlPr>
                                          </m:sSubPr>
                                          <m:e>
                                            <m:r>
                                              <w:rPr>
                                                <w:rFonts w:ascii="Cambria Math" w:hAnsi="Cambria Math"/>
                                              </w:rPr>
                                              <m:t>B</m:t>
                                            </m:r>
                                          </m:e>
                                          <m:sub>
                                            <m:r>
                                              <w:rPr>
                                                <w:rFonts w:ascii="Cambria Math" w:hAnsi="Cambria Math"/>
                                              </w:rPr>
                                              <m:t>m3</m:t>
                                            </m:r>
                                          </m:sub>
                                        </m:sSub>
                                        <m:r>
                                          <w:rPr>
                                            <w:rFonts w:ascii="Cambria Math" w:hAnsi="Cambria Math"/>
                                          </w:rPr>
                                          <m:t xml:space="preserve"> </m:t>
                                        </m:r>
                                      </m:e>
                                    </m:mr>
                                  </m:m>
                                </m:e>
                                <m:e>
                                  <m:r>
                                    <w:rPr>
                                      <w:rFonts w:ascii="Cambria Math" w:hAnsi="Cambria Math"/>
                                    </w:rPr>
                                    <m:t xml:space="preserve"> </m:t>
                                  </m:r>
                                </m:e>
                              </m:mr>
                            </m:m>
                          </m:e>
                        </m:mr>
                      </m:m>
                    </m:e>
                    <m:e>
                      <m:r>
                        <w:rPr>
                          <w:rFonts w:ascii="Cambria Math" w:hAnsi="Cambria Math"/>
                        </w:rPr>
                        <m:t xml:space="preserve"> </m:t>
                      </m:r>
                    </m:e>
                  </m:mr>
                </m:m>
              </m:e>
            </m:mr>
          </m:m>
        </m:oMath>
      </m:oMathPara>
    </w:p>
    <w:p w:rsidR="00C92480" w:rsidRPr="00C92480" w:rsidRDefault="00C92480" w:rsidP="0038110F">
      <m:oMathPara>
        <m:oMathParaPr>
          <m:jc m:val="left"/>
        </m:oMathParaPr>
        <m:oMath>
          <m:r>
            <m:rPr>
              <m:sty m:val="p"/>
            </m:rPr>
            <w:rPr>
              <w:rFonts w:ascii="Cambria Math" w:hAnsi="Cambria Math"/>
            </w:rPr>
            <m:t xml:space="preserve">                  </m:t>
          </m:r>
          <m:m>
            <m:mPr>
              <m:mcs>
                <m:mc>
                  <m:mcPr>
                    <m:count m:val="3"/>
                    <m:mcJc m:val="center"/>
                  </m:mcPr>
                </m:mc>
              </m:mcs>
              <m:ctrlPr>
                <w:rPr>
                  <w:rFonts w:ascii="Cambria Math" w:hAnsi="Cambria Math"/>
                </w:rPr>
              </m:ctrlPr>
            </m:mPr>
            <m:m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e>
                  </m:mr>
                </m:m>
              </m:e>
              <m:e>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1</m:t>
                    </m:r>
                  </m:sub>
                </m:sSub>
              </m:e>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2</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3</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2</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3</m:t>
                                            </m:r>
                                          </m:sub>
                                        </m:sSub>
                                      </m:e>
                                      <m:e>
                                        <m:r>
                                          <w:rPr>
                                            <w:rFonts w:ascii="Cambria Math" w:hAnsi="Cambria Math"/>
                                          </w:rPr>
                                          <m:t xml:space="preserve"> </m:t>
                                        </m:r>
                                        <m:sSup>
                                          <m:sSupPr>
                                            <m:ctrlPr>
                                              <w:rPr>
                                                <w:rFonts w:ascii="Cambria Math" w:hAnsi="Cambria Math"/>
                                                <w:i/>
                                              </w:rPr>
                                            </m:ctrlPr>
                                          </m:sSupPr>
                                          <m:e>
                                            <m:r>
                                              <w:rPr>
                                                <w:rFonts w:ascii="Cambria Math" w:hAnsi="Cambria Math"/>
                                              </w:rPr>
                                              <m:t>]</m:t>
                                            </m:r>
                                          </m:e>
                                          <m:sup>
                                            <m:r>
                                              <w:rPr>
                                                <w:rFonts w:ascii="Cambria Math" w:hAnsi="Cambria Math"/>
                                              </w:rPr>
                                              <m:t>T</m:t>
                                            </m:r>
                                          </m:sup>
                                        </m:sSup>
                                        <m:r>
                                          <w:rPr>
                                            <w:rFonts w:ascii="Cambria Math" w:hAnsi="Cambria Math"/>
                                          </w:rPr>
                                          <m:t xml:space="preserve"> </m:t>
                                        </m:r>
                                      </m:e>
                                      <m:e>
                                        <m:r>
                                          <w:rPr>
                                            <w:rFonts w:ascii="Cambria Math" w:hAnsi="Cambria Math"/>
                                          </w:rPr>
                                          <m:t xml:space="preserve"> </m:t>
                                        </m:r>
                                      </m:e>
                                    </m:mr>
                                  </m:m>
                                </m:e>
                                <m:e>
                                  <m:r>
                                    <w:rPr>
                                      <w:rFonts w:ascii="Cambria Math" w:hAnsi="Cambria Math"/>
                                    </w:rPr>
                                    <m:t xml:space="preserve"> </m:t>
                                  </m:r>
                                </m:e>
                              </m:mr>
                            </m:m>
                          </m:e>
                        </m:mr>
                      </m:m>
                    </m:e>
                    <m:e>
                      <m:r>
                        <w:rPr>
                          <w:rFonts w:ascii="Cambria Math" w:hAnsi="Cambria Math"/>
                        </w:rPr>
                        <m:t xml:space="preserve"> </m:t>
                      </m:r>
                    </m:e>
                  </m:mr>
                </m:m>
              </m:e>
            </m:mr>
          </m:m>
        </m:oMath>
      </m:oMathPara>
    </w:p>
    <w:p w:rsidR="00594D28" w:rsidRDefault="00594D28" w:rsidP="00594D28">
      <w:r>
        <w:t xml:space="preserve">Nótese que en las ecuaciones de Newton-Euler aparecían las distancias a los centros de masa como parámetros desconocidos (sy1, </w:t>
      </w:r>
      <w:r w:rsidR="00BA2204">
        <w:t>sx2 y sx3 en NE_3GDL.m). Dado que el sólido rígido rota respecto a uno de sus extremos, se aprecia más claramente el significado físico de los momentos de orden 1 y 2 si se realiza el siguiente cambio de variables:</w:t>
      </w:r>
    </w:p>
    <w:p w:rsidR="00BA2204" w:rsidRPr="00BA2204" w:rsidRDefault="00BA2204" w:rsidP="00594D28">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 xml:space="preserve"> </m:t>
              </m:r>
            </m:sup>
          </m:sSubSup>
        </m:oMath>
      </m:oMathPara>
    </w:p>
    <w:p w:rsidR="00BA2204" w:rsidRDefault="00BA2204" w:rsidP="00594D28">
      <w:r>
        <w:t xml:space="preserve">Donde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es la longitud del eslab</w:t>
      </w:r>
      <w:r w:rsidR="008F5538">
        <w:t xml:space="preserve">ón, </w:t>
      </w:r>
      <w: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F5538">
        <w:t xml:space="preserve"> la distancia al centro de masas desde el origen de los ejes del eslabón y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F5538">
        <w:t xml:space="preserve"> la distancia del centro de masas al eje de giro.</w:t>
      </w:r>
    </w:p>
    <w:p w:rsidR="00527600" w:rsidRDefault="00BA2204" w:rsidP="0038110F">
      <w:r>
        <w:t xml:space="preserve">De esta forma, los parámetros </w:t>
      </w:r>
      <m:oMath>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 xml:space="preserve"> i</m:t>
            </m:r>
          </m:sub>
          <m:sup>
            <m:r>
              <w:rPr>
                <w:rFonts w:ascii="Cambria Math" w:hAnsi="Cambria Math"/>
              </w:rPr>
              <m:t>2</m:t>
            </m:r>
          </m:sup>
        </m:sSubSup>
      </m:oMath>
      <w:r>
        <w:t xml:space="preserve"> representan la inercia adici</w:t>
      </w:r>
      <w:r w:rsidR="008F5538">
        <w:t>onal que aparece al girar en torno a un eje paralelo a una cierta distancia del centro de masas</w:t>
      </w:r>
      <w:r w:rsidR="004A7C5F">
        <w:t>.</w:t>
      </w:r>
    </w:p>
    <w:p w:rsidR="004A7C5F" w:rsidRDefault="004A7C5F" w:rsidP="0038110F"/>
    <w:p w:rsidR="009444AA" w:rsidRDefault="009444AA" w:rsidP="0038110F">
      <w:r>
        <w:t xml:space="preserve">Utilizando el </w:t>
      </w:r>
      <w:proofErr w:type="spellStart"/>
      <w:r>
        <w:t>Symbolic</w:t>
      </w:r>
      <w:proofErr w:type="spellEnd"/>
      <w:r>
        <w:t xml:space="preserve"> </w:t>
      </w:r>
      <w:proofErr w:type="spellStart"/>
      <w:r>
        <w:t>Toolbox</w:t>
      </w:r>
      <w:proofErr w:type="spellEnd"/>
      <w:r>
        <w:t xml:space="preserve"> se obtuvo la matriz </w:t>
      </w:r>
      <m:oMath>
        <m:r>
          <w:rPr>
            <w:rFonts w:ascii="Cambria Math" w:hAnsi="Cambria Math"/>
          </w:rPr>
          <m:t>φ</m:t>
        </m:r>
        <m:d>
          <m:dPr>
            <m:ctrlPr>
              <w:rPr>
                <w:rFonts w:ascii="Cambria Math" w:hAnsi="Cambria Math"/>
                <w:i/>
              </w:rPr>
            </m:ctrlPr>
          </m:dPr>
          <m:e>
            <m:r>
              <w:rPr>
                <w:rFonts w:ascii="Cambria Math" w:hAnsi="Cambria Math"/>
              </w:rPr>
              <m:t xml:space="preserve">q, </m:t>
            </m:r>
            <m:acc>
              <m:accPr>
                <m:chr m:val="̇"/>
                <m:ctrlPr>
                  <w:rPr>
                    <w:rFonts w:ascii="Cambria Math" w:hAnsi="Cambria Math"/>
                    <w:i/>
                  </w:rPr>
                </m:ctrlPr>
              </m:accPr>
              <m:e>
                <m:r>
                  <w:rPr>
                    <w:rFonts w:ascii="Cambria Math" w:hAnsi="Cambria Math"/>
                  </w:rPr>
                  <m:t>q</m:t>
                </m:r>
              </m:e>
            </m:acc>
            <m:r>
              <w:rPr>
                <w:rFonts w:ascii="Cambria Math" w:hAnsi="Cambria Math"/>
              </w:rPr>
              <m:t xml:space="preserve"> ,</m:t>
            </m:r>
            <m:acc>
              <m:accPr>
                <m:chr m:val="̈"/>
                <m:ctrlPr>
                  <w:rPr>
                    <w:rFonts w:ascii="Cambria Math" w:hAnsi="Cambria Math"/>
                    <w:i/>
                  </w:rPr>
                </m:ctrlPr>
              </m:accPr>
              <m:e>
                <m:r>
                  <w:rPr>
                    <w:rFonts w:ascii="Cambria Math" w:hAnsi="Cambria Math"/>
                  </w:rPr>
                  <m:t>q</m:t>
                </m:r>
              </m:e>
            </m:acc>
          </m:e>
        </m:d>
      </m:oMath>
      <w:r>
        <w:t xml:space="preserve">, de dimensiones 3 x 24. </w:t>
      </w:r>
      <w:r w:rsidR="00572E78">
        <w:t xml:space="preserve">Sin embargo, no es apropiada para la estimación por mínimos cuadrados, ya que existen tanto columnas nulas como linealmente dependientes, lo cual imposibilita el cálculo de la </w:t>
      </w:r>
      <w:proofErr w:type="spellStart"/>
      <w:r w:rsidR="00572E78">
        <w:t>pseudoinversa</w:t>
      </w:r>
      <w:proofErr w:type="spellEnd"/>
      <w:r w:rsidR="00572E78">
        <w:t xml:space="preserve">. Esto implica que existen parámetros no identificables (no aparecen en las ecuaciones de movimiento) y parcialmente identificables (solo pueden obtenerse en combinación lineal con otros). </w:t>
      </w:r>
    </w:p>
    <w:p w:rsidR="00527600" w:rsidRDefault="00527600" w:rsidP="0038110F"/>
    <w:p w:rsidR="00527600" w:rsidRDefault="00527600" w:rsidP="0038110F"/>
    <w:p w:rsidR="00527600" w:rsidRDefault="00527600" w:rsidP="0038110F"/>
    <w:p w:rsidR="00527600" w:rsidRDefault="00527600" w:rsidP="0038110F"/>
    <w:p w:rsidR="00527600" w:rsidRDefault="00527600" w:rsidP="0038110F"/>
    <w:p w:rsidR="00527600" w:rsidRDefault="00527600" w:rsidP="0038110F"/>
    <w:p w:rsidR="00152057" w:rsidRDefault="00572E78" w:rsidP="00527600">
      <w:r>
        <w:lastRenderedPageBreak/>
        <w:t>En su lugar, se obtuvo una base de parámetros de dimensión m</w:t>
      </w:r>
      <w:r w:rsidR="000F3493">
        <w:t xml:space="preserve">ínima. Para ello, se hizo uso de la función </w:t>
      </w:r>
      <w:proofErr w:type="spellStart"/>
      <w:r w:rsidR="000F3493">
        <w:rPr>
          <w:i/>
        </w:rPr>
        <w:t>rref</w:t>
      </w:r>
      <w:proofErr w:type="spellEnd"/>
      <w:r w:rsidR="000F3493">
        <w:t xml:space="preserve">, la cual proporciona la forma escalonada reducida de </w:t>
      </w:r>
      <w:r w:rsidR="004A7C5F">
        <w:t>la</w:t>
      </w:r>
      <w:r w:rsidR="000F3493">
        <w:t xml:space="preserve"> matriz y un vector que indica las columnas linealmente independientes. Dado que este procedimiento se implementa en numérico, se construyó una matriz cuadrada encadenando filas con valores aleatorios de </w:t>
      </w:r>
      <m:oMath>
        <m:r>
          <w:rPr>
            <w:rFonts w:ascii="Cambria Math" w:hAnsi="Cambria Math"/>
          </w:rPr>
          <m:t xml:space="preserve">q, </m:t>
        </m:r>
        <m:acc>
          <m:accPr>
            <m:chr m:val="̇"/>
            <m:ctrlPr>
              <w:rPr>
                <w:rFonts w:ascii="Cambria Math" w:hAnsi="Cambria Math"/>
                <w:i/>
              </w:rPr>
            </m:ctrlPr>
          </m:accPr>
          <m:e>
            <m:r>
              <w:rPr>
                <w:rFonts w:ascii="Cambria Math" w:hAnsi="Cambria Math"/>
              </w:rPr>
              <m:t>q</m:t>
            </m:r>
          </m:e>
        </m:acc>
        <m:r>
          <w:rPr>
            <w:rFonts w:ascii="Cambria Math" w:hAnsi="Cambria Math"/>
          </w:rPr>
          <m:t xml:space="preserve"> </m:t>
        </m:r>
      </m:oMath>
      <w:r w:rsidR="000F3493">
        <w:t xml:space="preserve">y </w:t>
      </w:r>
      <m:oMath>
        <m:acc>
          <m:accPr>
            <m:chr m:val="̈"/>
            <m:ctrlPr>
              <w:rPr>
                <w:rFonts w:ascii="Cambria Math" w:hAnsi="Cambria Math"/>
                <w:i/>
              </w:rPr>
            </m:ctrlPr>
          </m:accPr>
          <m:e>
            <m:r>
              <w:rPr>
                <w:rFonts w:ascii="Cambria Math" w:hAnsi="Cambria Math"/>
              </w:rPr>
              <m:t>q</m:t>
            </m:r>
          </m:e>
        </m:acc>
      </m:oMath>
      <w:r w:rsidR="000F3493">
        <w:t xml:space="preserve">. </w:t>
      </w:r>
      <w:r w:rsidR="00152057">
        <w:t xml:space="preserve">El archivo </w:t>
      </w:r>
      <w:proofErr w:type="spellStart"/>
      <w:r w:rsidR="00152057">
        <w:t>Reduccion.m</w:t>
      </w:r>
      <w:proofErr w:type="spellEnd"/>
      <w:r w:rsidR="00152057">
        <w:t xml:space="preserve"> ejecuta dichas instrucciones.</w:t>
      </w:r>
    </w:p>
    <w:p w:rsidR="00527600" w:rsidRPr="000F3493" w:rsidRDefault="000F3493" w:rsidP="00527600">
      <w:r>
        <w:t>Una vez halladas las columnas linealmente independientes, se obtuvieron por inspección los coeficientes de proporcionalidad</w:t>
      </w:r>
      <w:r w:rsidR="00152057">
        <w:t xml:space="preserve"> de las combinaciones lineales y con ellos fue posible obtener la siguiente base reducida:</w:t>
      </w:r>
    </w:p>
    <w:p w:rsidR="00152057" w:rsidRPr="00152057" w:rsidRDefault="00527600" w:rsidP="00527600">
      <m:oMathPara>
        <m:oMath>
          <m:r>
            <m:rPr>
              <m:sty m:val="p"/>
            </m:rPr>
            <w:rPr>
              <w:rFonts w:ascii="Cambria Math" w:hAnsi="Cambria Math"/>
            </w:rPr>
            <w:br/>
          </m:r>
        </m:oMath>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red</m:t>
              </m:r>
            </m:sub>
          </m:sSub>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xx2</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zz2</m:t>
                        </m:r>
                      </m:sub>
                    </m:sSub>
                  </m:e>
                </m:mr>
                <m:m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xx3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yy3</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m1</m:t>
                              </m:r>
                            </m:sub>
                          </m:sSub>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yy2</m:t>
                              </m:r>
                            </m:sub>
                          </m:sSub>
                        </m:e>
                      </m:mr>
                      <m:mr>
                        <m:e>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m2</m:t>
                              </m:r>
                            </m:sub>
                          </m:sSub>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zz3</m:t>
                                    </m:r>
                                  </m:sub>
                                </m:sSub>
                              </m:e>
                            </m:mr>
                            <m:mr>
                              <m:e>
                                <m:sSub>
                                  <m:sSubPr>
                                    <m:ctrlPr>
                                      <w:rPr>
                                        <w:rFonts w:ascii="Cambria Math" w:hAnsi="Cambria Math"/>
                                        <w:i/>
                                      </w:rPr>
                                    </m:ctrlPr>
                                  </m:sSubPr>
                                  <m:e>
                                    <m:r>
                                      <w:rPr>
                                        <w:rFonts w:ascii="Cambria Math" w:hAnsi="Cambria Math"/>
                                      </w:rPr>
                                      <m:t>J</m:t>
                                    </m:r>
                                  </m:e>
                                  <m:sub>
                                    <m:r>
                                      <w:rPr>
                                        <w:rFonts w:ascii="Cambria Math" w:hAnsi="Cambria Math"/>
                                      </w:rPr>
                                      <m:t>m3</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m1</m:t>
                                          </m:r>
                                        </m:sub>
                                      </m:sSub>
                                    </m:e>
                                  </m:mr>
                                  <m:mr>
                                    <m:e>
                                      <m:sSub>
                                        <m:sSubPr>
                                          <m:ctrlPr>
                                            <w:rPr>
                                              <w:rFonts w:ascii="Cambria Math" w:hAnsi="Cambria Math"/>
                                              <w:i/>
                                            </w:rPr>
                                          </m:ctrlPr>
                                        </m:sSubPr>
                                        <m:e>
                                          <m:r>
                                            <w:rPr>
                                              <w:rFonts w:ascii="Cambria Math" w:hAnsi="Cambria Math"/>
                                            </w:rPr>
                                            <m:t>B</m:t>
                                          </m:r>
                                        </m:e>
                                        <m:sub>
                                          <m:r>
                                            <w:rPr>
                                              <w:rFonts w:ascii="Cambria Math" w:hAnsi="Cambria Math"/>
                                            </w:rPr>
                                            <m:t>m2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m3</m:t>
                                                </m:r>
                                              </m:sub>
                                            </m:sSub>
                                          </m:e>
                                        </m:mr>
                                        <m:mr>
                                          <m:e>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m</m:t>
                                                </m:r>
                                              </m:e>
                                              <m:sub>
                                                <m:r>
                                                  <w:rPr>
                                                    <w:rFonts w:ascii="Cambria Math" w:hAnsi="Cambria Math"/>
                                                  </w:rPr>
                                                  <m:t>3</m:t>
                                                </m:r>
                                              </m:sub>
                                            </m:sSub>
                                          </m:e>
                                        </m:mr>
                                        <m:m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m</m:t>
                                                </m:r>
                                              </m:e>
                                              <m:sub>
                                                <m:r>
                                                  <w:rPr>
                                                    <w:rFonts w:ascii="Cambria Math" w:hAnsi="Cambria Math"/>
                                                  </w:rPr>
                                                  <m:t>3</m:t>
                                                </m:r>
                                              </m:sub>
                                            </m:sSub>
                                          </m:e>
                                        </m:mr>
                                      </m:m>
                                    </m:e>
                                  </m:mr>
                                </m:m>
                              </m:e>
                            </m:mr>
                          </m:m>
                        </m:e>
                      </m:mr>
                    </m:m>
                  </m:e>
                </m:mr>
              </m:m>
            </m:e>
          </m:d>
        </m:oMath>
      </m:oMathPara>
    </w:p>
    <w:p w:rsidR="00C003DE" w:rsidRDefault="00E57467" w:rsidP="00C003DE">
      <w:r>
        <w:rPr>
          <w:noProof/>
          <w:lang w:val="en-GB" w:eastAsia="en-GB"/>
        </w:rPr>
        <w:drawing>
          <wp:anchor distT="0" distB="0" distL="114300" distR="114300" simplePos="0" relativeHeight="251743232" behindDoc="0" locked="0" layoutInCell="1" allowOverlap="1">
            <wp:simplePos x="0" y="0"/>
            <wp:positionH relativeFrom="column">
              <wp:posOffset>2989733</wp:posOffset>
            </wp:positionH>
            <wp:positionV relativeFrom="paragraph">
              <wp:posOffset>296545</wp:posOffset>
            </wp:positionV>
            <wp:extent cx="3600001" cy="3600000"/>
            <wp:effectExtent l="0" t="0" r="63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emf"/>
                    <pic:cNvPicPr/>
                  </pic:nvPicPr>
                  <pic:blipFill rotWithShape="1">
                    <a:blip r:embed="rId8">
                      <a:extLst>
                        <a:ext uri="{28A0092B-C50C-407E-A947-70E740481C1C}">
                          <a14:useLocalDpi xmlns:a14="http://schemas.microsoft.com/office/drawing/2010/main" val="0"/>
                        </a:ext>
                      </a:extLst>
                    </a:blip>
                    <a:srcRect l="4485" t="4199" r="8143" b="3761"/>
                    <a:stretch/>
                  </pic:blipFill>
                  <pic:spPr bwMode="auto">
                    <a:xfrm>
                      <a:off x="0" y="0"/>
                      <a:ext cx="3600001"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134C">
        <w:t xml:space="preserve">Por simplicidad no se ha incluido en la memoria la matriz </w:t>
      </w:r>
      <m:oMath>
        <m:sSub>
          <m:sSubPr>
            <m:ctrlPr>
              <w:rPr>
                <w:rFonts w:ascii="Cambria Math" w:hAnsi="Cambria Math"/>
                <w:i/>
              </w:rPr>
            </m:ctrlPr>
          </m:sSubPr>
          <m:e>
            <m:r>
              <w:rPr>
                <w:rFonts w:ascii="Cambria Math" w:hAnsi="Cambria Math"/>
              </w:rPr>
              <m:t>φ</m:t>
            </m:r>
          </m:e>
          <m:sub>
            <m:r>
              <w:rPr>
                <w:rFonts w:ascii="Cambria Math" w:hAnsi="Cambria Math"/>
              </w:rPr>
              <m:t>red</m:t>
            </m:r>
          </m:sub>
        </m:sSub>
      </m:oMath>
      <w:r w:rsidR="0000134C">
        <w:t>, pero puede ser consultada ejecutando la última sección del fichero</w:t>
      </w:r>
      <w:r w:rsidR="00C003DE">
        <w:t xml:space="preserve"> NE_R3GDL.m </w:t>
      </w:r>
    </w:p>
    <w:p w:rsidR="00C003DE" w:rsidRDefault="00C003DE" w:rsidP="00382FD8">
      <w:pPr>
        <w:tabs>
          <w:tab w:val="left" w:pos="4536"/>
        </w:tabs>
        <w:ind w:right="5930"/>
      </w:pPr>
      <w:r>
        <w:t xml:space="preserve">Para realizar los experimentos, se diseñó un escenario en </w:t>
      </w:r>
      <w:proofErr w:type="spellStart"/>
      <w:r>
        <w:t>Simulink</w:t>
      </w:r>
      <w:proofErr w:type="spellEnd"/>
      <w:r>
        <w:t xml:space="preserve"> en</w:t>
      </w:r>
      <w:r w:rsidR="00382FD8">
        <w:t xml:space="preserve"> el que se excita</w:t>
      </w:r>
      <w:r>
        <w:t xml:space="preserve"> al robot con señales compuestas por una suma de dos </w:t>
      </w:r>
      <w:proofErr w:type="spellStart"/>
      <w:r>
        <w:t>senoides</w:t>
      </w:r>
      <w:proofErr w:type="spellEnd"/>
      <w:r>
        <w:t xml:space="preserve">, de diferentes amplitudes y frecuencias, amortiguadas por exponenciales negativas. </w:t>
      </w:r>
    </w:p>
    <w:p w:rsidR="00382FD8" w:rsidRDefault="00382FD8" w:rsidP="00382FD8">
      <w:pPr>
        <w:tabs>
          <w:tab w:val="left" w:pos="4536"/>
        </w:tabs>
        <w:ind w:right="5930"/>
      </w:pPr>
      <w:r>
        <w:t>De esta manera se pretende provocar grandes aceleraciones al inicio para que aparezcan datos significativos en la estimación de parámetros inerciales, as</w:t>
      </w:r>
      <w:r w:rsidR="002A1622">
        <w:t>í como un tramo en el que exista poco movimiento para identificar mejor los que intervienen en los términos gravitatorios.</w:t>
      </w:r>
    </w:p>
    <w:p w:rsidR="0024646C" w:rsidRDefault="0024646C" w:rsidP="0024646C">
      <w:pPr>
        <w:tabs>
          <w:tab w:val="left" w:pos="4253"/>
        </w:tabs>
        <w:spacing w:after="0"/>
        <w:ind w:right="5788"/>
      </w:pPr>
      <w:r>
        <w:t xml:space="preserve">Para que el robot se quedara en una posición estable, la componente continua de la intensidad se eligió nula para la primera articulación, de 1 Amperio para la segunda y de 0.5 Amperios para la </w:t>
      </w:r>
    </w:p>
    <w:p w:rsidR="0024646C" w:rsidRDefault="0024646C" w:rsidP="0024646C">
      <w:pPr>
        <w:tabs>
          <w:tab w:val="left" w:pos="4253"/>
        </w:tabs>
        <w:ind w:right="118"/>
      </w:pPr>
      <w:proofErr w:type="gramStart"/>
      <w:r>
        <w:t>tercera</w:t>
      </w:r>
      <w:proofErr w:type="gramEnd"/>
      <w:r>
        <w:t>.</w:t>
      </w:r>
      <w:r w:rsidR="00894682">
        <w:t xml:space="preserve"> Las oscilaciones se amortiguan en aproximadamente</w:t>
      </w:r>
      <w:r>
        <w:t xml:space="preserve"> 20 segundos (tau =</w:t>
      </w:r>
      <w:r w:rsidR="00894682">
        <w:t xml:space="preserve"> </w:t>
      </w:r>
      <w:r>
        <w:t>7 s)</w:t>
      </w:r>
      <w:r w:rsidR="00894682">
        <w:t>. Las amplitudes son moderadas para no volver al sistema inestable y las frecuencias relativamente bajas (~15 rad/s) para evitar desfases a la hora de filtrar.</w:t>
      </w:r>
    </w:p>
    <w:p w:rsidR="0024646C" w:rsidRDefault="0024646C" w:rsidP="0024646C">
      <w:pPr>
        <w:tabs>
          <w:tab w:val="left" w:pos="4253"/>
        </w:tabs>
        <w:spacing w:after="0"/>
        <w:ind w:right="118"/>
      </w:pPr>
    </w:p>
    <w:p w:rsidR="009835EF" w:rsidRDefault="009835EF" w:rsidP="009835EF">
      <w:pPr>
        <w:jc w:val="center"/>
      </w:pPr>
    </w:p>
    <w:p w:rsidR="009835EF" w:rsidRDefault="009835EF" w:rsidP="009835EF">
      <w:pPr>
        <w:jc w:val="center"/>
      </w:pPr>
    </w:p>
    <w:p w:rsidR="00894682" w:rsidRDefault="00894682">
      <w:pPr>
        <w:jc w:val="left"/>
      </w:pPr>
    </w:p>
    <w:p w:rsidR="00894682" w:rsidRDefault="00894682">
      <w:pPr>
        <w:jc w:val="left"/>
      </w:pPr>
    </w:p>
    <w:p w:rsidR="000133DD" w:rsidRDefault="004A7C5F">
      <w:pPr>
        <w:jc w:val="left"/>
      </w:pPr>
      <w:r>
        <w:t xml:space="preserve">En primer lugar, se realizó la estimación utilizando medidas ideales. </w:t>
      </w:r>
    </w:p>
    <w:tbl>
      <w:tblPr>
        <w:tblStyle w:val="Tablaconcuadrcula"/>
        <w:tblpPr w:leftFromText="180" w:rightFromText="180" w:vertAnchor="text" w:horzAnchor="page" w:tblpX="6886" w:tblpY="5514"/>
        <w:tblW w:w="0" w:type="auto"/>
        <w:tblLook w:val="04A0" w:firstRow="1" w:lastRow="0" w:firstColumn="1" w:lastColumn="0" w:noHBand="0" w:noVBand="1"/>
      </w:tblPr>
      <w:tblGrid>
        <w:gridCol w:w="1701"/>
        <w:gridCol w:w="1701"/>
      </w:tblGrid>
      <w:tr w:rsidR="004A7DAF" w:rsidTr="004A7DAF">
        <w:trPr>
          <w:trHeight w:val="369"/>
        </w:trPr>
        <w:tc>
          <w:tcPr>
            <w:tcW w:w="1701" w:type="dxa"/>
            <w:shd w:val="clear" w:color="auto" w:fill="ED7D31" w:themeFill="accent2"/>
            <w:vAlign w:val="center"/>
          </w:tcPr>
          <w:p w:rsidR="004A7DAF" w:rsidRPr="00932607" w:rsidRDefault="00E209E5" w:rsidP="004A7DAF">
            <w:pPr>
              <w:jc w:val="center"/>
              <w:rPr>
                <w:color w:val="FFFFFF" w:themeColor="background1"/>
                <w:sz w:val="24"/>
                <w:szCs w:val="24"/>
              </w:rPr>
            </w:pPr>
            <m:oMathPara>
              <m:oMath>
                <m:sSub>
                  <m:sSubPr>
                    <m:ctrlPr>
                      <w:rPr>
                        <w:rFonts w:ascii="Cambria Math" w:hAnsi="Cambria Math"/>
                        <w:i/>
                        <w:color w:val="FFFFFF" w:themeColor="background1"/>
                        <w:sz w:val="24"/>
                        <w:szCs w:val="24"/>
                      </w:rPr>
                    </m:ctrlPr>
                  </m:sSubPr>
                  <m:e>
                    <m:r>
                      <m:rPr>
                        <m:sty m:val="p"/>
                      </m:rPr>
                      <w:rPr>
                        <w:rFonts w:ascii="Cambria Math" w:hAnsi="Cambria Math"/>
                        <w:color w:val="FFFFFF" w:themeColor="background1"/>
                        <w:sz w:val="24"/>
                        <w:szCs w:val="24"/>
                      </w:rPr>
                      <m:t>Θ</m:t>
                    </m:r>
                    <m:ctrlPr>
                      <w:rPr>
                        <w:rFonts w:ascii="Cambria Math" w:hAnsi="Cambria Math"/>
                        <w:color w:val="FFFFFF" w:themeColor="background1"/>
                        <w:sz w:val="24"/>
                        <w:szCs w:val="24"/>
                      </w:rPr>
                    </m:ctrlPr>
                  </m:e>
                  <m:sub>
                    <m:r>
                      <w:rPr>
                        <w:rFonts w:ascii="Cambria Math" w:hAnsi="Cambria Math"/>
                        <w:color w:val="FFFFFF" w:themeColor="background1"/>
                        <w:sz w:val="24"/>
                        <w:szCs w:val="24"/>
                      </w:rPr>
                      <m:t>est</m:t>
                    </m:r>
                  </m:sub>
                </m:sSub>
              </m:oMath>
            </m:oMathPara>
          </w:p>
        </w:tc>
        <w:tc>
          <w:tcPr>
            <w:tcW w:w="1701" w:type="dxa"/>
            <w:shd w:val="clear" w:color="auto" w:fill="ED7D31" w:themeFill="accent2"/>
            <w:vAlign w:val="center"/>
          </w:tcPr>
          <w:p w:rsidR="004A7DAF" w:rsidRPr="00272C5A" w:rsidRDefault="00E209E5" w:rsidP="004A7DAF">
            <w:pPr>
              <w:jc w:val="center"/>
              <w:rPr>
                <w:sz w:val="24"/>
                <w:szCs w:val="24"/>
              </w:rPr>
            </w:pPr>
            <m:oMath>
              <m:sSub>
                <m:sSubPr>
                  <m:ctrlPr>
                    <w:rPr>
                      <w:rFonts w:ascii="Cambria Math" w:hAnsi="Cambria Math"/>
                      <w:i/>
                      <w:color w:val="FFFFFF" w:themeColor="background1"/>
                      <w:sz w:val="24"/>
                      <w:szCs w:val="24"/>
                    </w:rPr>
                  </m:ctrlPr>
                </m:sSubPr>
                <m:e>
                  <m:r>
                    <w:rPr>
                      <w:rFonts w:ascii="Cambria Math" w:hAnsi="Cambria Math"/>
                      <w:color w:val="FFFFFF" w:themeColor="background1"/>
                      <w:sz w:val="24"/>
                      <w:szCs w:val="24"/>
                    </w:rPr>
                    <m:t>σ</m:t>
                  </m:r>
                </m:e>
                <m:sub>
                  <m:r>
                    <w:rPr>
                      <w:rFonts w:ascii="Cambria Math" w:hAnsi="Cambria Math"/>
                      <w:color w:val="FFFFFF" w:themeColor="background1"/>
                      <w:sz w:val="24"/>
                      <w:szCs w:val="24"/>
                    </w:rPr>
                    <m:t>r</m:t>
                  </m:r>
                </m:sub>
              </m:sSub>
            </m:oMath>
            <w:r w:rsidR="008E3E4D">
              <w:rPr>
                <w:color w:val="FFFFFF" w:themeColor="background1"/>
                <w:sz w:val="24"/>
                <w:szCs w:val="24"/>
              </w:rPr>
              <w:t xml:space="preserve"> (%)</w:t>
            </w:r>
          </w:p>
        </w:tc>
      </w:tr>
      <w:tr w:rsidR="004A7DAF" w:rsidTr="004A7DAF">
        <w:trPr>
          <w:trHeight w:val="369"/>
        </w:trPr>
        <w:tc>
          <w:tcPr>
            <w:tcW w:w="1701" w:type="dxa"/>
            <w:shd w:val="clear" w:color="auto" w:fill="FBE4D5" w:themeFill="accent2" w:themeFillTint="33"/>
          </w:tcPr>
          <w:p w:rsidR="004A7DAF" w:rsidRPr="00173BB9" w:rsidRDefault="004A7DAF" w:rsidP="004A7DAF">
            <w:pPr>
              <w:jc w:val="center"/>
            </w:pPr>
            <w:r w:rsidRPr="00173BB9">
              <w:t>-1.7594</w:t>
            </w:r>
          </w:p>
        </w:tc>
        <w:tc>
          <w:tcPr>
            <w:tcW w:w="1701" w:type="dxa"/>
            <w:shd w:val="clear" w:color="auto" w:fill="FBE4D5" w:themeFill="accent2" w:themeFillTint="33"/>
          </w:tcPr>
          <w:p w:rsidR="004A7DAF" w:rsidRPr="008543F3" w:rsidRDefault="004A7DAF" w:rsidP="004A7DAF">
            <w:pPr>
              <w:jc w:val="center"/>
            </w:pPr>
            <w:r w:rsidRPr="008543F3">
              <w:t>-1.5561e-13</w:t>
            </w:r>
          </w:p>
        </w:tc>
      </w:tr>
      <w:tr w:rsidR="004A7DAF" w:rsidTr="004A7DAF">
        <w:trPr>
          <w:trHeight w:val="369"/>
        </w:trPr>
        <w:tc>
          <w:tcPr>
            <w:tcW w:w="1701" w:type="dxa"/>
            <w:shd w:val="clear" w:color="auto" w:fill="FBE4D5" w:themeFill="accent2" w:themeFillTint="33"/>
          </w:tcPr>
          <w:p w:rsidR="004A7DAF" w:rsidRPr="00173BB9" w:rsidRDefault="004A7DAF" w:rsidP="004A7DAF">
            <w:pPr>
              <w:jc w:val="center"/>
            </w:pPr>
            <w:r w:rsidRPr="00173BB9">
              <w:t>-0.39664</w:t>
            </w:r>
          </w:p>
        </w:tc>
        <w:tc>
          <w:tcPr>
            <w:tcW w:w="1701" w:type="dxa"/>
            <w:shd w:val="clear" w:color="auto" w:fill="FBE4D5" w:themeFill="accent2" w:themeFillTint="33"/>
          </w:tcPr>
          <w:p w:rsidR="004A7DAF" w:rsidRPr="008543F3" w:rsidRDefault="004A7DAF" w:rsidP="004A7DAF">
            <w:pPr>
              <w:jc w:val="center"/>
            </w:pPr>
            <w:r w:rsidRPr="008543F3">
              <w:t>-7.2051e-13</w:t>
            </w:r>
          </w:p>
        </w:tc>
      </w:tr>
      <w:tr w:rsidR="004A7DAF" w:rsidTr="004A7DAF">
        <w:trPr>
          <w:trHeight w:val="369"/>
        </w:trPr>
        <w:tc>
          <w:tcPr>
            <w:tcW w:w="1701" w:type="dxa"/>
            <w:shd w:val="clear" w:color="auto" w:fill="FBE4D5" w:themeFill="accent2" w:themeFillTint="33"/>
          </w:tcPr>
          <w:p w:rsidR="004A7DAF" w:rsidRPr="00173BB9" w:rsidRDefault="004A7DAF" w:rsidP="004A7DAF">
            <w:pPr>
              <w:jc w:val="center"/>
            </w:pPr>
            <w:r w:rsidRPr="00173BB9">
              <w:t>8.3284</w:t>
            </w:r>
          </w:p>
        </w:tc>
        <w:tc>
          <w:tcPr>
            <w:tcW w:w="1701" w:type="dxa"/>
            <w:shd w:val="clear" w:color="auto" w:fill="FBE4D5" w:themeFill="accent2" w:themeFillTint="33"/>
          </w:tcPr>
          <w:p w:rsidR="004A7DAF" w:rsidRPr="008543F3" w:rsidRDefault="004A7DAF" w:rsidP="004A7DAF">
            <w:pPr>
              <w:jc w:val="center"/>
            </w:pPr>
            <w:r w:rsidRPr="008543F3">
              <w:t>3.3715e-14</w:t>
            </w:r>
          </w:p>
        </w:tc>
      </w:tr>
      <w:tr w:rsidR="004A7DAF" w:rsidTr="004A7DAF">
        <w:trPr>
          <w:trHeight w:val="369"/>
        </w:trPr>
        <w:tc>
          <w:tcPr>
            <w:tcW w:w="1701" w:type="dxa"/>
            <w:shd w:val="clear" w:color="auto" w:fill="FBE4D5" w:themeFill="accent2" w:themeFillTint="33"/>
          </w:tcPr>
          <w:p w:rsidR="004A7DAF" w:rsidRPr="00173BB9" w:rsidRDefault="004A7DAF" w:rsidP="004A7DAF">
            <w:pPr>
              <w:jc w:val="center"/>
            </w:pPr>
            <w:r w:rsidRPr="00173BB9">
              <w:t>16.035</w:t>
            </w:r>
          </w:p>
        </w:tc>
        <w:tc>
          <w:tcPr>
            <w:tcW w:w="1701" w:type="dxa"/>
            <w:shd w:val="clear" w:color="auto" w:fill="FBE4D5" w:themeFill="accent2" w:themeFillTint="33"/>
          </w:tcPr>
          <w:p w:rsidR="004A7DAF" w:rsidRPr="008543F3" w:rsidRDefault="004A7DAF" w:rsidP="004A7DAF">
            <w:pPr>
              <w:jc w:val="center"/>
            </w:pPr>
            <w:r w:rsidRPr="008543F3">
              <w:t>2.4748e-15</w:t>
            </w:r>
          </w:p>
        </w:tc>
      </w:tr>
      <w:tr w:rsidR="004A7DAF" w:rsidTr="004A7DAF">
        <w:trPr>
          <w:trHeight w:val="369"/>
        </w:trPr>
        <w:tc>
          <w:tcPr>
            <w:tcW w:w="1701" w:type="dxa"/>
            <w:shd w:val="clear" w:color="auto" w:fill="FBE4D5" w:themeFill="accent2" w:themeFillTint="33"/>
          </w:tcPr>
          <w:p w:rsidR="004A7DAF" w:rsidRPr="00173BB9" w:rsidRDefault="004A7DAF" w:rsidP="004A7DAF">
            <w:pPr>
              <w:jc w:val="center"/>
            </w:pPr>
            <w:r w:rsidRPr="00173BB9">
              <w:t>0.39767</w:t>
            </w:r>
          </w:p>
        </w:tc>
        <w:tc>
          <w:tcPr>
            <w:tcW w:w="1701" w:type="dxa"/>
            <w:shd w:val="clear" w:color="auto" w:fill="FBE4D5" w:themeFill="accent2" w:themeFillTint="33"/>
          </w:tcPr>
          <w:p w:rsidR="004A7DAF" w:rsidRPr="008543F3" w:rsidRDefault="004A7DAF" w:rsidP="004A7DAF">
            <w:pPr>
              <w:jc w:val="center"/>
            </w:pPr>
            <w:r w:rsidRPr="008543F3">
              <w:t>4.3143e-14</w:t>
            </w:r>
          </w:p>
        </w:tc>
      </w:tr>
      <w:tr w:rsidR="004A7DAF" w:rsidTr="004A7DAF">
        <w:trPr>
          <w:trHeight w:val="369"/>
        </w:trPr>
        <w:tc>
          <w:tcPr>
            <w:tcW w:w="1701" w:type="dxa"/>
            <w:shd w:val="clear" w:color="auto" w:fill="FBE4D5" w:themeFill="accent2" w:themeFillTint="33"/>
          </w:tcPr>
          <w:p w:rsidR="004A7DAF" w:rsidRPr="00173BB9" w:rsidRDefault="004A7DAF" w:rsidP="004A7DAF">
            <w:pPr>
              <w:jc w:val="center"/>
            </w:pPr>
            <w:r w:rsidRPr="00173BB9">
              <w:t>0.0072251</w:t>
            </w:r>
          </w:p>
        </w:tc>
        <w:tc>
          <w:tcPr>
            <w:tcW w:w="1701" w:type="dxa"/>
            <w:shd w:val="clear" w:color="auto" w:fill="FBE4D5" w:themeFill="accent2" w:themeFillTint="33"/>
          </w:tcPr>
          <w:p w:rsidR="004A7DAF" w:rsidRPr="008543F3" w:rsidRDefault="004A7DAF" w:rsidP="004A7DAF">
            <w:pPr>
              <w:jc w:val="center"/>
            </w:pPr>
            <w:r w:rsidRPr="008543F3">
              <w:t>1.2087e-14</w:t>
            </w:r>
          </w:p>
        </w:tc>
      </w:tr>
      <w:tr w:rsidR="004A7DAF" w:rsidTr="004A7DAF">
        <w:trPr>
          <w:trHeight w:val="369"/>
        </w:trPr>
        <w:tc>
          <w:tcPr>
            <w:tcW w:w="1701" w:type="dxa"/>
            <w:shd w:val="clear" w:color="auto" w:fill="FBE4D5" w:themeFill="accent2" w:themeFillTint="33"/>
          </w:tcPr>
          <w:p w:rsidR="004A7DAF" w:rsidRPr="00173BB9" w:rsidRDefault="004A7DAF" w:rsidP="004A7DAF">
            <w:pPr>
              <w:jc w:val="center"/>
            </w:pPr>
            <w:r w:rsidRPr="00173BB9">
              <w:t>0.012</w:t>
            </w:r>
          </w:p>
        </w:tc>
        <w:tc>
          <w:tcPr>
            <w:tcW w:w="1701" w:type="dxa"/>
            <w:shd w:val="clear" w:color="auto" w:fill="FBE4D5" w:themeFill="accent2" w:themeFillTint="33"/>
          </w:tcPr>
          <w:p w:rsidR="004A7DAF" w:rsidRPr="008543F3" w:rsidRDefault="004A7DAF" w:rsidP="004A7DAF">
            <w:pPr>
              <w:jc w:val="center"/>
            </w:pPr>
            <w:r w:rsidRPr="008543F3">
              <w:t>7.9825e-15</w:t>
            </w:r>
          </w:p>
        </w:tc>
      </w:tr>
      <w:tr w:rsidR="004A7DAF" w:rsidTr="004A7DAF">
        <w:trPr>
          <w:trHeight w:val="369"/>
        </w:trPr>
        <w:tc>
          <w:tcPr>
            <w:tcW w:w="1701" w:type="dxa"/>
            <w:shd w:val="clear" w:color="auto" w:fill="FBE4D5" w:themeFill="accent2" w:themeFillTint="33"/>
          </w:tcPr>
          <w:p w:rsidR="004A7DAF" w:rsidRPr="00173BB9" w:rsidRDefault="004A7DAF" w:rsidP="004A7DAF">
            <w:pPr>
              <w:jc w:val="center"/>
            </w:pPr>
            <w:r w:rsidRPr="00173BB9">
              <w:t>0.0085</w:t>
            </w:r>
          </w:p>
        </w:tc>
        <w:tc>
          <w:tcPr>
            <w:tcW w:w="1701" w:type="dxa"/>
            <w:shd w:val="clear" w:color="auto" w:fill="FBE4D5" w:themeFill="accent2" w:themeFillTint="33"/>
          </w:tcPr>
          <w:p w:rsidR="004A7DAF" w:rsidRPr="008543F3" w:rsidRDefault="004A7DAF" w:rsidP="004A7DAF">
            <w:pPr>
              <w:jc w:val="center"/>
            </w:pPr>
            <w:r w:rsidRPr="008543F3">
              <w:t>6.3383e-15</w:t>
            </w:r>
          </w:p>
        </w:tc>
      </w:tr>
      <w:tr w:rsidR="004A7DAF" w:rsidTr="004A7DAF">
        <w:trPr>
          <w:trHeight w:val="369"/>
        </w:trPr>
        <w:tc>
          <w:tcPr>
            <w:tcW w:w="1701" w:type="dxa"/>
            <w:shd w:val="clear" w:color="auto" w:fill="FBE4D5" w:themeFill="accent2" w:themeFillTint="33"/>
          </w:tcPr>
          <w:p w:rsidR="004A7DAF" w:rsidRPr="00173BB9" w:rsidRDefault="004A7DAF" w:rsidP="004A7DAF">
            <w:pPr>
              <w:jc w:val="center"/>
            </w:pPr>
            <w:r w:rsidRPr="00173BB9">
              <w:t>0.015</w:t>
            </w:r>
          </w:p>
        </w:tc>
        <w:tc>
          <w:tcPr>
            <w:tcW w:w="1701" w:type="dxa"/>
            <w:shd w:val="clear" w:color="auto" w:fill="FBE4D5" w:themeFill="accent2" w:themeFillTint="33"/>
          </w:tcPr>
          <w:p w:rsidR="004A7DAF" w:rsidRPr="008543F3" w:rsidRDefault="004A7DAF" w:rsidP="004A7DAF">
            <w:pPr>
              <w:jc w:val="center"/>
            </w:pPr>
            <w:r w:rsidRPr="008543F3">
              <w:t>6.4982e-15</w:t>
            </w:r>
          </w:p>
        </w:tc>
      </w:tr>
      <w:tr w:rsidR="004A7DAF" w:rsidTr="004A7DAF">
        <w:trPr>
          <w:trHeight w:val="369"/>
        </w:trPr>
        <w:tc>
          <w:tcPr>
            <w:tcW w:w="1701" w:type="dxa"/>
            <w:shd w:val="clear" w:color="auto" w:fill="FBE4D5" w:themeFill="accent2" w:themeFillTint="33"/>
          </w:tcPr>
          <w:p w:rsidR="004A7DAF" w:rsidRPr="00173BB9" w:rsidRDefault="004A7DAF" w:rsidP="004A7DAF">
            <w:pPr>
              <w:jc w:val="center"/>
            </w:pPr>
            <w:r w:rsidRPr="00173BB9">
              <w:t>2.9131</w:t>
            </w:r>
          </w:p>
        </w:tc>
        <w:tc>
          <w:tcPr>
            <w:tcW w:w="1701" w:type="dxa"/>
            <w:shd w:val="clear" w:color="auto" w:fill="FBE4D5" w:themeFill="accent2" w:themeFillTint="33"/>
          </w:tcPr>
          <w:p w:rsidR="004A7DAF" w:rsidRPr="008543F3" w:rsidRDefault="004A7DAF" w:rsidP="004A7DAF">
            <w:pPr>
              <w:jc w:val="center"/>
            </w:pPr>
            <w:r w:rsidRPr="008543F3">
              <w:t>1.187e-15</w:t>
            </w:r>
          </w:p>
        </w:tc>
      </w:tr>
      <w:tr w:rsidR="004A7DAF" w:rsidTr="004A7DAF">
        <w:trPr>
          <w:trHeight w:val="369"/>
        </w:trPr>
        <w:tc>
          <w:tcPr>
            <w:tcW w:w="1701" w:type="dxa"/>
            <w:shd w:val="clear" w:color="auto" w:fill="FBE4D5" w:themeFill="accent2" w:themeFillTint="33"/>
          </w:tcPr>
          <w:p w:rsidR="004A7DAF" w:rsidRDefault="004A7DAF" w:rsidP="004A7DAF">
            <w:pPr>
              <w:jc w:val="center"/>
            </w:pPr>
            <w:r w:rsidRPr="00173BB9">
              <w:t>0.97105</w:t>
            </w:r>
          </w:p>
        </w:tc>
        <w:tc>
          <w:tcPr>
            <w:tcW w:w="1701" w:type="dxa"/>
            <w:shd w:val="clear" w:color="auto" w:fill="FBE4D5" w:themeFill="accent2" w:themeFillTint="33"/>
          </w:tcPr>
          <w:p w:rsidR="004A7DAF" w:rsidRDefault="004A7DAF" w:rsidP="004A7DAF">
            <w:pPr>
              <w:jc w:val="center"/>
            </w:pPr>
            <w:r w:rsidRPr="008543F3">
              <w:t>1.653e-15</w:t>
            </w:r>
          </w:p>
        </w:tc>
      </w:tr>
    </w:tbl>
    <w:p w:rsidR="00087D3D" w:rsidRDefault="004A7DAF" w:rsidP="00087D3D">
      <w:pPr>
        <w:jc w:val="left"/>
      </w:pPr>
      <w:r>
        <w:rPr>
          <w:noProof/>
          <w:lang w:val="en-GB" w:eastAsia="en-GB"/>
        </w:rPr>
        <w:t xml:space="preserve"> </w:t>
      </w:r>
      <w:r w:rsidR="0024646C">
        <w:rPr>
          <w:noProof/>
          <w:lang w:val="en-GB" w:eastAsia="en-GB"/>
        </w:rPr>
        <w:drawing>
          <wp:inline distT="0" distB="0" distL="0" distR="0">
            <wp:extent cx="3237230" cy="3342005"/>
            <wp:effectExtent l="0" t="0" r="1270" b="0"/>
            <wp:docPr id="19" name="Imagen 19" descr="C:\Users\Raúl\AppData\Local\Microsoft\Windows\INetCache\Content.Wor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úl\AppData\Local\Microsoft\Windows\INetCache\Content.Word\2.emf"/>
                    <pic:cNvPicPr>
                      <a:picLocks noChangeAspect="1" noChangeArrowheads="1"/>
                    </pic:cNvPicPr>
                  </pic:nvPicPr>
                  <pic:blipFill>
                    <a:blip r:embed="rId9">
                      <a:extLst>
                        <a:ext uri="{28A0092B-C50C-407E-A947-70E740481C1C}">
                          <a14:useLocalDpi xmlns:a14="http://schemas.microsoft.com/office/drawing/2010/main" val="0"/>
                        </a:ext>
                      </a:extLst>
                    </a:blip>
                    <a:srcRect l="5461" t="3017" r="7782" b="3131"/>
                    <a:stretch>
                      <a:fillRect/>
                    </a:stretch>
                  </pic:blipFill>
                  <pic:spPr bwMode="auto">
                    <a:xfrm>
                      <a:off x="0" y="0"/>
                      <a:ext cx="3237230" cy="3342005"/>
                    </a:xfrm>
                    <a:prstGeom prst="rect">
                      <a:avLst/>
                    </a:prstGeom>
                    <a:noFill/>
                    <a:ln>
                      <a:noFill/>
                    </a:ln>
                  </pic:spPr>
                </pic:pic>
              </a:graphicData>
            </a:graphic>
          </wp:inline>
        </w:drawing>
      </w:r>
      <w:r w:rsidR="00E209E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75pt;height:258pt">
            <v:imagedata r:id="rId10" o:title="3" croptop="2616f" cropbottom="1942f" cropleft="3042f" cropright="4989f"/>
          </v:shape>
        </w:pict>
      </w:r>
      <w:r w:rsidR="00E209E5">
        <w:pict>
          <v:shape id="_x0000_i1026" type="#_x0000_t75" style="width:255.75pt;height:258pt">
            <v:imagedata r:id="rId11" o:title="4" croptop="2507f" cropbottom="2396f" cropleft="3579f" cropright="5205f"/>
          </v:shape>
        </w:pict>
      </w:r>
    </w:p>
    <w:p w:rsidR="004A7DAF" w:rsidRDefault="004A7DAF" w:rsidP="00087D3D">
      <w:pPr>
        <w:jc w:val="left"/>
      </w:pPr>
    </w:p>
    <w:p w:rsidR="00894682" w:rsidRDefault="00087D3D" w:rsidP="00894682">
      <w:r>
        <w:t>S</w:t>
      </w:r>
      <w:r w:rsidR="00894682">
        <w:t xml:space="preserve">e recopilaron datos </w:t>
      </w:r>
      <w:r>
        <w:t>muestreando cada 1 ms, pero para aplicar mínimos cuadrados se utilizaron medidas separadas 10 muestras entre sí, pretendiendo evitar filas prácticamente iguales. Dichos datos generaron una matriz de más de 7000 filas que permitió estimar los parámetros de manera precisa.</w:t>
      </w:r>
    </w:p>
    <w:p w:rsidR="00BC3252" w:rsidRDefault="00BC3252" w:rsidP="00894682"/>
    <w:p w:rsidR="00BC3252" w:rsidRDefault="00BC3252" w:rsidP="00894682"/>
    <w:p w:rsidR="00BC3252" w:rsidRDefault="00BC3252" w:rsidP="00894682"/>
    <w:p w:rsidR="00BC3252" w:rsidRDefault="00BC3252" w:rsidP="00894682"/>
    <w:p w:rsidR="00BC3252" w:rsidRDefault="00BC3252" w:rsidP="00894682"/>
    <w:p w:rsidR="00AB3D8B" w:rsidRDefault="008E3CE7" w:rsidP="008E3CE7">
      <w:r>
        <w:rPr>
          <w:noProof/>
          <w:lang w:val="en-GB" w:eastAsia="en-GB"/>
        </w:rPr>
        <w:drawing>
          <wp:anchor distT="0" distB="0" distL="114300" distR="114300" simplePos="0" relativeHeight="251744256" behindDoc="0" locked="0" layoutInCell="1" allowOverlap="1">
            <wp:simplePos x="0" y="0"/>
            <wp:positionH relativeFrom="column">
              <wp:posOffset>3241762</wp:posOffset>
            </wp:positionH>
            <wp:positionV relativeFrom="paragraph">
              <wp:posOffset>705485</wp:posOffset>
            </wp:positionV>
            <wp:extent cx="3240000" cy="3086591"/>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emf"/>
                    <pic:cNvPicPr/>
                  </pic:nvPicPr>
                  <pic:blipFill rotWithShape="1">
                    <a:blip r:embed="rId12">
                      <a:extLst>
                        <a:ext uri="{28A0092B-C50C-407E-A947-70E740481C1C}">
                          <a14:useLocalDpi xmlns:a14="http://schemas.microsoft.com/office/drawing/2010/main" val="0"/>
                        </a:ext>
                      </a:extLst>
                    </a:blip>
                    <a:srcRect l="4319" t="6474" r="7975" b="5509"/>
                    <a:stretch/>
                  </pic:blipFill>
                  <pic:spPr bwMode="auto">
                    <a:xfrm>
                      <a:off x="0" y="0"/>
                      <a:ext cx="3240000" cy="30865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3252">
        <w:t>De la misma forma, se estimaron para el caso de a</w:t>
      </w:r>
      <w:r>
        <w:t>ccionamiento directo y</w:t>
      </w:r>
      <w:r w:rsidR="00BC3252">
        <w:t xml:space="preserve"> se reconstruyó el modelo din</w:t>
      </w:r>
      <w:r>
        <w:t xml:space="preserve">ámico con los valores numéricos obtenidos </w:t>
      </w:r>
      <w:proofErr w:type="gramStart"/>
      <w:r>
        <w:t xml:space="preserve">( </w:t>
      </w:r>
      <w:proofErr w:type="spellStart"/>
      <w:r>
        <w:rPr>
          <w:rFonts w:ascii="Courier New" w:hAnsi="Courier New" w:cs="Courier New"/>
          <w:color w:val="000000"/>
          <w:sz w:val="20"/>
          <w:szCs w:val="20"/>
          <w:lang w:val="en-GB"/>
        </w:rPr>
        <w:t>ModeloDinamicoEstimado</w:t>
      </w:r>
      <w:proofErr w:type="gramEnd"/>
      <w:r>
        <w:rPr>
          <w:rFonts w:ascii="Courier New" w:hAnsi="Courier New" w:cs="Courier New"/>
          <w:color w:val="000000"/>
          <w:sz w:val="20"/>
          <w:szCs w:val="20"/>
          <w:lang w:val="en-GB"/>
        </w:rPr>
        <w:t>_GXX</w:t>
      </w:r>
      <w:r>
        <w:rPr>
          <w:rFonts w:ascii="Courier New" w:hAnsi="Courier New" w:cs="Courier New"/>
          <w:sz w:val="24"/>
          <w:szCs w:val="24"/>
          <w:lang w:val="en-GB"/>
        </w:rPr>
        <w:t>.m</w:t>
      </w:r>
      <w:proofErr w:type="spellEnd"/>
      <w:r>
        <w:t xml:space="preserve">) . Se observó que para que los resultados no divergiesen era necesario tomar un número elevado de cifras decimales. </w:t>
      </w:r>
    </w:p>
    <w:tbl>
      <w:tblPr>
        <w:tblStyle w:val="Tablaconcuadrcula"/>
        <w:tblpPr w:leftFromText="180" w:rightFromText="180" w:vertAnchor="text" w:horzAnchor="page" w:tblpX="1888" w:tblpY="58"/>
        <w:tblW w:w="0" w:type="auto"/>
        <w:tblLook w:val="04A0" w:firstRow="1" w:lastRow="0" w:firstColumn="1" w:lastColumn="0" w:noHBand="0" w:noVBand="1"/>
      </w:tblPr>
      <w:tblGrid>
        <w:gridCol w:w="2851"/>
      </w:tblGrid>
      <w:tr w:rsidR="008E3CE7" w:rsidTr="008E3CE7">
        <w:trPr>
          <w:trHeight w:val="369"/>
        </w:trPr>
        <w:tc>
          <w:tcPr>
            <w:tcW w:w="2851" w:type="dxa"/>
            <w:shd w:val="clear" w:color="auto" w:fill="ED7D31" w:themeFill="accent2"/>
            <w:vAlign w:val="center"/>
          </w:tcPr>
          <w:p w:rsidR="008E3CE7" w:rsidRPr="00932607" w:rsidRDefault="00E209E5" w:rsidP="008E3CE7">
            <w:pPr>
              <w:jc w:val="center"/>
              <w:rPr>
                <w:color w:val="FFFFFF" w:themeColor="background1"/>
                <w:sz w:val="24"/>
                <w:szCs w:val="24"/>
              </w:rPr>
            </w:pPr>
            <m:oMath>
              <m:sSub>
                <m:sSubPr>
                  <m:ctrlPr>
                    <w:rPr>
                      <w:rFonts w:ascii="Cambria Math" w:hAnsi="Cambria Math"/>
                      <w:i/>
                      <w:color w:val="FFFFFF" w:themeColor="background1"/>
                      <w:sz w:val="24"/>
                      <w:szCs w:val="24"/>
                    </w:rPr>
                  </m:ctrlPr>
                </m:sSubPr>
                <m:e>
                  <m:r>
                    <m:rPr>
                      <m:sty m:val="p"/>
                    </m:rPr>
                    <w:rPr>
                      <w:rFonts w:ascii="Cambria Math" w:hAnsi="Cambria Math"/>
                      <w:color w:val="FFFFFF" w:themeColor="background1"/>
                      <w:sz w:val="24"/>
                      <w:szCs w:val="24"/>
                    </w:rPr>
                    <m:t>Θ</m:t>
                  </m:r>
                  <m:ctrlPr>
                    <w:rPr>
                      <w:rFonts w:ascii="Cambria Math" w:hAnsi="Cambria Math"/>
                      <w:color w:val="FFFFFF" w:themeColor="background1"/>
                      <w:sz w:val="24"/>
                      <w:szCs w:val="24"/>
                    </w:rPr>
                  </m:ctrlPr>
                </m:e>
                <m:sub>
                  <m:r>
                    <w:rPr>
                      <w:rFonts w:ascii="Cambria Math" w:hAnsi="Cambria Math"/>
                      <w:color w:val="FFFFFF" w:themeColor="background1"/>
                      <w:sz w:val="24"/>
                      <w:szCs w:val="24"/>
                    </w:rPr>
                    <m:t>est</m:t>
                  </m:r>
                </m:sub>
              </m:sSub>
            </m:oMath>
            <w:r w:rsidR="008E3CE7">
              <w:rPr>
                <w:color w:val="FFFFFF" w:themeColor="background1"/>
                <w:sz w:val="24"/>
                <w:szCs w:val="24"/>
              </w:rPr>
              <w:t xml:space="preserve"> (A.D.)</w:t>
            </w:r>
          </w:p>
        </w:tc>
      </w:tr>
      <w:tr w:rsidR="008E3CE7" w:rsidTr="008E3CE7">
        <w:trPr>
          <w:trHeight w:val="369"/>
        </w:trPr>
        <w:tc>
          <w:tcPr>
            <w:tcW w:w="2851" w:type="dxa"/>
            <w:shd w:val="clear" w:color="auto" w:fill="FBE4D5" w:themeFill="accent2" w:themeFillTint="33"/>
          </w:tcPr>
          <w:p w:rsidR="008E3CE7" w:rsidRPr="007A2B06" w:rsidRDefault="008E3CE7" w:rsidP="008E3CE7">
            <w:pPr>
              <w:jc w:val="center"/>
            </w:pPr>
            <w:r w:rsidRPr="007A2B06">
              <w:t>-1.75940038424998</w:t>
            </w:r>
          </w:p>
        </w:tc>
      </w:tr>
      <w:tr w:rsidR="008E3CE7" w:rsidTr="008E3CE7">
        <w:trPr>
          <w:trHeight w:val="369"/>
        </w:trPr>
        <w:tc>
          <w:tcPr>
            <w:tcW w:w="2851" w:type="dxa"/>
            <w:shd w:val="clear" w:color="auto" w:fill="FBE4D5" w:themeFill="accent2" w:themeFillTint="33"/>
          </w:tcPr>
          <w:p w:rsidR="008E3CE7" w:rsidRPr="007A2B06" w:rsidRDefault="008E3CE7" w:rsidP="008E3CE7">
            <w:pPr>
              <w:jc w:val="center"/>
            </w:pPr>
            <w:r w:rsidRPr="007A2B06">
              <w:t>-0.396642654749998</w:t>
            </w:r>
          </w:p>
        </w:tc>
      </w:tr>
      <w:tr w:rsidR="008E3CE7" w:rsidTr="008E3CE7">
        <w:trPr>
          <w:trHeight w:val="369"/>
        </w:trPr>
        <w:tc>
          <w:tcPr>
            <w:tcW w:w="2851" w:type="dxa"/>
            <w:shd w:val="clear" w:color="auto" w:fill="FBE4D5" w:themeFill="accent2" w:themeFillTint="33"/>
          </w:tcPr>
          <w:p w:rsidR="008E3CE7" w:rsidRPr="007A2B06" w:rsidRDefault="008E3CE7" w:rsidP="008E3CE7">
            <w:pPr>
              <w:jc w:val="center"/>
            </w:pPr>
            <w:r w:rsidRPr="007A2B06">
              <w:t>2.16551925299997</w:t>
            </w:r>
          </w:p>
        </w:tc>
      </w:tr>
      <w:tr w:rsidR="008E3CE7" w:rsidTr="008E3CE7">
        <w:trPr>
          <w:trHeight w:val="369"/>
        </w:trPr>
        <w:tc>
          <w:tcPr>
            <w:tcW w:w="2851" w:type="dxa"/>
            <w:shd w:val="clear" w:color="auto" w:fill="FBE4D5" w:themeFill="accent2" w:themeFillTint="33"/>
          </w:tcPr>
          <w:p w:rsidR="008E3CE7" w:rsidRPr="007A2B06" w:rsidRDefault="008E3CE7" w:rsidP="008E3CE7">
            <w:pPr>
              <w:jc w:val="center"/>
            </w:pPr>
            <w:r w:rsidRPr="007A2B06">
              <w:t>1.77669585024997</w:t>
            </w:r>
          </w:p>
        </w:tc>
      </w:tr>
      <w:tr w:rsidR="008E3CE7" w:rsidTr="008E3CE7">
        <w:trPr>
          <w:trHeight w:val="369"/>
        </w:trPr>
        <w:tc>
          <w:tcPr>
            <w:tcW w:w="2851" w:type="dxa"/>
            <w:shd w:val="clear" w:color="auto" w:fill="FBE4D5" w:themeFill="accent2" w:themeFillTint="33"/>
          </w:tcPr>
          <w:p w:rsidR="008E3CE7" w:rsidRPr="007A2B06" w:rsidRDefault="008E3CE7" w:rsidP="008E3CE7">
            <w:pPr>
              <w:jc w:val="center"/>
            </w:pPr>
            <w:r w:rsidRPr="007A2B06">
              <w:t>0.397667654749993</w:t>
            </w:r>
          </w:p>
        </w:tc>
      </w:tr>
      <w:tr w:rsidR="008E3CE7" w:rsidTr="008E3CE7">
        <w:trPr>
          <w:trHeight w:val="369"/>
        </w:trPr>
        <w:tc>
          <w:tcPr>
            <w:tcW w:w="2851" w:type="dxa"/>
            <w:shd w:val="clear" w:color="auto" w:fill="FBE4D5" w:themeFill="accent2" w:themeFillTint="33"/>
          </w:tcPr>
          <w:p w:rsidR="008E3CE7" w:rsidRPr="007A2B06" w:rsidRDefault="008E3CE7" w:rsidP="008E3CE7">
            <w:pPr>
              <w:jc w:val="center"/>
            </w:pPr>
            <w:r w:rsidRPr="007A2B06">
              <w:t>0.00722506600000024</w:t>
            </w:r>
          </w:p>
        </w:tc>
      </w:tr>
      <w:tr w:rsidR="008E3CE7" w:rsidTr="008E3CE7">
        <w:trPr>
          <w:trHeight w:val="369"/>
        </w:trPr>
        <w:tc>
          <w:tcPr>
            <w:tcW w:w="2851" w:type="dxa"/>
            <w:shd w:val="clear" w:color="auto" w:fill="FBE4D5" w:themeFill="accent2" w:themeFillTint="33"/>
          </w:tcPr>
          <w:p w:rsidR="008E3CE7" w:rsidRPr="007A2B06" w:rsidRDefault="008E3CE7" w:rsidP="008E3CE7">
            <w:pPr>
              <w:jc w:val="center"/>
            </w:pPr>
            <w:r w:rsidRPr="007A2B06">
              <w:t>0.0119999999999998</w:t>
            </w:r>
          </w:p>
        </w:tc>
      </w:tr>
      <w:tr w:rsidR="008E3CE7" w:rsidTr="008E3CE7">
        <w:trPr>
          <w:trHeight w:val="369"/>
        </w:trPr>
        <w:tc>
          <w:tcPr>
            <w:tcW w:w="2851" w:type="dxa"/>
            <w:shd w:val="clear" w:color="auto" w:fill="FBE4D5" w:themeFill="accent2" w:themeFillTint="33"/>
          </w:tcPr>
          <w:p w:rsidR="008E3CE7" w:rsidRPr="007A2B06" w:rsidRDefault="008E3CE7" w:rsidP="008E3CE7">
            <w:pPr>
              <w:jc w:val="center"/>
            </w:pPr>
            <w:r w:rsidRPr="007A2B06">
              <w:t>0.00849999999999985</w:t>
            </w:r>
          </w:p>
        </w:tc>
      </w:tr>
      <w:tr w:rsidR="008E3CE7" w:rsidTr="008E3CE7">
        <w:trPr>
          <w:trHeight w:val="369"/>
        </w:trPr>
        <w:tc>
          <w:tcPr>
            <w:tcW w:w="2851" w:type="dxa"/>
            <w:shd w:val="clear" w:color="auto" w:fill="FBE4D5" w:themeFill="accent2" w:themeFillTint="33"/>
          </w:tcPr>
          <w:p w:rsidR="008E3CE7" w:rsidRPr="007A2B06" w:rsidRDefault="008E3CE7" w:rsidP="008E3CE7">
            <w:pPr>
              <w:jc w:val="center"/>
            </w:pPr>
            <w:r w:rsidRPr="007A2B06">
              <w:t>0.0149999999999998</w:t>
            </w:r>
          </w:p>
        </w:tc>
      </w:tr>
      <w:tr w:rsidR="008E3CE7" w:rsidTr="008E3CE7">
        <w:trPr>
          <w:trHeight w:val="369"/>
        </w:trPr>
        <w:tc>
          <w:tcPr>
            <w:tcW w:w="2851" w:type="dxa"/>
            <w:shd w:val="clear" w:color="auto" w:fill="FBE4D5" w:themeFill="accent2" w:themeFillTint="33"/>
          </w:tcPr>
          <w:p w:rsidR="008E3CE7" w:rsidRPr="007A2B06" w:rsidRDefault="008E3CE7" w:rsidP="008E3CE7">
            <w:pPr>
              <w:jc w:val="center"/>
            </w:pPr>
            <w:r w:rsidRPr="007A2B06">
              <w:t>2.91314677499997</w:t>
            </w:r>
          </w:p>
        </w:tc>
      </w:tr>
      <w:tr w:rsidR="008E3CE7" w:rsidTr="008E3CE7">
        <w:trPr>
          <w:trHeight w:val="369"/>
        </w:trPr>
        <w:tc>
          <w:tcPr>
            <w:tcW w:w="2851" w:type="dxa"/>
            <w:shd w:val="clear" w:color="auto" w:fill="FBE4D5" w:themeFill="accent2" w:themeFillTint="33"/>
          </w:tcPr>
          <w:p w:rsidR="008E3CE7" w:rsidRDefault="008E3CE7" w:rsidP="008E3CE7">
            <w:pPr>
              <w:jc w:val="center"/>
            </w:pPr>
            <w:r w:rsidRPr="007A2B06">
              <w:t>0.971048924999985</w:t>
            </w:r>
          </w:p>
        </w:tc>
      </w:tr>
    </w:tbl>
    <w:p w:rsidR="008E3CE7" w:rsidRDefault="008E3CE7" w:rsidP="008E3CE7">
      <w:pPr>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Pr="008E3CE7" w:rsidRDefault="008E3CE7" w:rsidP="008E3CE7">
      <w:pPr>
        <w:autoSpaceDE w:val="0"/>
        <w:autoSpaceDN w:val="0"/>
        <w:adjustRightInd w:val="0"/>
        <w:spacing w:after="0" w:line="240" w:lineRule="auto"/>
        <w:jc w:val="left"/>
        <w:rPr>
          <w:rFonts w:ascii="Courier New" w:hAnsi="Courier New" w:cs="Courier New"/>
          <w:sz w:val="24"/>
          <w:szCs w:val="24"/>
          <w:lang w:val="en-GB"/>
        </w:rPr>
      </w:pPr>
    </w:p>
    <w:p w:rsidR="008E3CE7" w:rsidRDefault="008E3CE7">
      <w:pPr>
        <w:jc w:val="left"/>
      </w:pPr>
    </w:p>
    <w:p w:rsidR="00425219" w:rsidRDefault="008E3CE7">
      <w:pPr>
        <w:jc w:val="left"/>
      </w:pPr>
      <w:r>
        <w:rPr>
          <w:noProof/>
          <w:lang w:val="en-GB" w:eastAsia="en-GB"/>
        </w:rPr>
        <w:drawing>
          <wp:anchor distT="0" distB="0" distL="114300" distR="114300" simplePos="0" relativeHeight="251745280" behindDoc="0" locked="0" layoutInCell="1" allowOverlap="1">
            <wp:simplePos x="0" y="0"/>
            <wp:positionH relativeFrom="column">
              <wp:posOffset>3244894</wp:posOffset>
            </wp:positionH>
            <wp:positionV relativeFrom="paragraph">
              <wp:posOffset>65361</wp:posOffset>
            </wp:positionV>
            <wp:extent cx="3239770" cy="294132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emf"/>
                    <pic:cNvPicPr/>
                  </pic:nvPicPr>
                  <pic:blipFill rotWithShape="1">
                    <a:blip r:embed="rId13">
                      <a:extLst>
                        <a:ext uri="{28A0092B-C50C-407E-A947-70E740481C1C}">
                          <a14:useLocalDpi xmlns:a14="http://schemas.microsoft.com/office/drawing/2010/main" val="0"/>
                        </a:ext>
                      </a:extLst>
                    </a:blip>
                    <a:srcRect t="6096" r="7970" b="6279"/>
                    <a:stretch/>
                  </pic:blipFill>
                  <pic:spPr bwMode="auto">
                    <a:xfrm>
                      <a:off x="0" y="0"/>
                      <a:ext cx="3239770" cy="29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GB" w:eastAsia="en-GB"/>
        </w:rPr>
        <w:drawing>
          <wp:inline distT="0" distB="0" distL="0" distR="0">
            <wp:extent cx="3240000" cy="3117736"/>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emf"/>
                    <pic:cNvPicPr/>
                  </pic:nvPicPr>
                  <pic:blipFill rotWithShape="1">
                    <a:blip r:embed="rId14">
                      <a:extLst>
                        <a:ext uri="{28A0092B-C50C-407E-A947-70E740481C1C}">
                          <a14:useLocalDpi xmlns:a14="http://schemas.microsoft.com/office/drawing/2010/main" val="0"/>
                        </a:ext>
                      </a:extLst>
                    </a:blip>
                    <a:srcRect l="4152" t="5424" r="7809" b="5335"/>
                    <a:stretch/>
                  </pic:blipFill>
                  <pic:spPr bwMode="auto">
                    <a:xfrm>
                      <a:off x="0" y="0"/>
                      <a:ext cx="3240000" cy="3117736"/>
                    </a:xfrm>
                    <a:prstGeom prst="rect">
                      <a:avLst/>
                    </a:prstGeom>
                    <a:ln>
                      <a:noFill/>
                    </a:ln>
                    <a:extLst>
                      <a:ext uri="{53640926-AAD7-44D8-BBD7-CCE9431645EC}">
                        <a14:shadowObscured xmlns:a14="http://schemas.microsoft.com/office/drawing/2010/main"/>
                      </a:ext>
                    </a:extLst>
                  </pic:spPr>
                </pic:pic>
              </a:graphicData>
            </a:graphic>
          </wp:inline>
        </w:drawing>
      </w:r>
      <w:r w:rsidR="00AB3D8B">
        <w:br w:type="page"/>
      </w:r>
    </w:p>
    <w:p w:rsidR="006E0F6C" w:rsidRDefault="00EC0E6D" w:rsidP="00A674A0">
      <w:r>
        <w:rPr>
          <w:noProof/>
          <w:lang w:val="en-GB" w:eastAsia="en-GB"/>
        </w:rPr>
        <w:lastRenderedPageBreak/>
        <w:drawing>
          <wp:anchor distT="0" distB="0" distL="114300" distR="114300" simplePos="0" relativeHeight="251747328" behindDoc="0" locked="0" layoutInCell="1" allowOverlap="1" wp14:anchorId="7DAC387F" wp14:editId="53004D15">
            <wp:simplePos x="0" y="0"/>
            <wp:positionH relativeFrom="margin">
              <wp:posOffset>3045460</wp:posOffset>
            </wp:positionH>
            <wp:positionV relativeFrom="paragraph">
              <wp:posOffset>1664293</wp:posOffset>
            </wp:positionV>
            <wp:extent cx="3600000" cy="4239665"/>
            <wp:effectExtent l="0" t="0" r="635" b="8890"/>
            <wp:wrapNone/>
            <wp:docPr id="24" name="Imagen 24" descr="C:\Users\salas\Downloads\filtr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as\Downloads\filtro.em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21" t="7004" r="9326" b="5317"/>
                    <a:stretch/>
                  </pic:blipFill>
                  <pic:spPr bwMode="auto">
                    <a:xfrm>
                      <a:off x="0" y="0"/>
                      <a:ext cx="3600000" cy="4239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74A0">
        <w:t>Para el caso de las medidas reales se siguió la misma estrategia</w:t>
      </w:r>
      <w:r w:rsidR="007702B8">
        <w:t>, aunque con ciertas particularidades que se comentarán a continuación</w:t>
      </w:r>
      <w:r w:rsidR="00A674A0">
        <w:t xml:space="preserve">. En concreto, para simular las no idealidades, se introdujo un </w:t>
      </w:r>
      <w:proofErr w:type="spellStart"/>
      <w:r w:rsidR="00A674A0">
        <w:t>cuantizador</w:t>
      </w:r>
      <w:proofErr w:type="spellEnd"/>
      <w:r w:rsidR="00A674A0">
        <w:t xml:space="preserve"> que imitara el funcionamiento de un </w:t>
      </w:r>
      <w:proofErr w:type="spellStart"/>
      <w:r w:rsidR="00A674A0">
        <w:t>encoder</w:t>
      </w:r>
      <w:proofErr w:type="spellEnd"/>
      <w:r w:rsidR="009E1AB1">
        <w:t xml:space="preserve"> de 9 bits</w:t>
      </w:r>
      <w:r w:rsidR="006E0F6C">
        <w:t xml:space="preserve">. </w:t>
      </w:r>
      <w:r w:rsidR="00A674A0">
        <w:t>Se supuso que se disponía de una medida de la velocidad</w:t>
      </w:r>
      <w:r w:rsidR="004646D5">
        <w:t xml:space="preserve"> obtenida a través de un tacómetro</w:t>
      </w:r>
      <w:r w:rsidR="00A674A0">
        <w:t xml:space="preserve">, la cual presenta ruido blanco de magnitud máxima un 2% del rango de medida. </w:t>
      </w:r>
      <w:r w:rsidR="006E0F6C">
        <w:t>En el robot real</w:t>
      </w:r>
      <w:r w:rsidR="009B4AC3">
        <w:t>,</w:t>
      </w:r>
      <w:r w:rsidR="006E0F6C">
        <w:t xml:space="preserve"> ambos sensores irían montados </w:t>
      </w:r>
      <w:r w:rsidR="009B4AC3">
        <w:t>en el lado del eje del motor</w:t>
      </w:r>
      <w:r w:rsidR="0042466F">
        <w:t xml:space="preserve">. </w:t>
      </w:r>
      <w:r w:rsidR="007333F3">
        <w:t>Como</w:t>
      </w:r>
      <w:r w:rsidR="0042466F">
        <w:t xml:space="preserve"> las medidas de interés </w:t>
      </w:r>
      <w:r w:rsidR="007333F3">
        <w:t>so</w:t>
      </w:r>
      <w:r w:rsidR="0042466F">
        <w:t xml:space="preserve">n la posición y velocidad de la carga, </w:t>
      </w:r>
      <w:r w:rsidR="009B4AC3">
        <w:t>de esta forma l</w:t>
      </w:r>
      <w:r w:rsidR="00D373D7">
        <w:t xml:space="preserve">a precisión se incrementa en proporción al </w:t>
      </w:r>
      <w:r w:rsidR="009B4AC3">
        <w:t>factor de reducci</w:t>
      </w:r>
      <w:r w:rsidR="0042466F">
        <w:t>ón. En las simulaciones</w:t>
      </w:r>
      <w:r w:rsidR="00D373D7">
        <w:t>,</w:t>
      </w:r>
      <w:r w:rsidR="0042466F">
        <w:t xml:space="preserve"> las </w:t>
      </w:r>
      <w:r>
        <w:t>señales disponibles (</w:t>
      </w:r>
      <m:oMath>
        <m:r>
          <w:rPr>
            <w:rFonts w:ascii="Cambria Math" w:hAnsi="Cambria Math"/>
          </w:rPr>
          <m:t xml:space="preserve">q y </m:t>
        </m:r>
        <m:acc>
          <m:accPr>
            <m:chr m:val="̇"/>
            <m:ctrlPr>
              <w:rPr>
                <w:rFonts w:ascii="Cambria Math" w:hAnsi="Cambria Math"/>
                <w:i/>
              </w:rPr>
            </m:ctrlPr>
          </m:accPr>
          <m:e>
            <m:r>
              <w:rPr>
                <w:rFonts w:ascii="Cambria Math" w:hAnsi="Cambria Math"/>
              </w:rPr>
              <m:t>q</m:t>
            </m:r>
          </m:e>
        </m:acc>
        <m:r>
          <w:rPr>
            <w:rFonts w:ascii="Cambria Math" w:hAnsi="Cambria Math"/>
          </w:rPr>
          <m:t>)</m:t>
        </m:r>
      </m:oMath>
      <w:r>
        <w:t xml:space="preserve"> se corresponden con el lado de la carga, pero para emular lo comentado anteriormente se ha</w:t>
      </w:r>
      <w:r w:rsidR="007333F3">
        <w:t>n</w:t>
      </w:r>
      <w:r>
        <w:t xml:space="preserve"> dividido por R el paso de </w:t>
      </w:r>
      <w:proofErr w:type="spellStart"/>
      <w:r>
        <w:t>cuantización</w:t>
      </w:r>
      <w:proofErr w:type="spellEnd"/>
      <w:r w:rsidR="007333F3">
        <w:t xml:space="preserve"> y la magnitud del</w:t>
      </w:r>
      <w:r>
        <w:t xml:space="preserve"> ruido aditivo. </w:t>
      </w:r>
      <w:r w:rsidR="0042466F">
        <w:t xml:space="preserve"> </w:t>
      </w:r>
    </w:p>
    <w:p w:rsidR="00A674A0" w:rsidRDefault="00A674A0" w:rsidP="00A674A0">
      <w:pPr>
        <w:ind w:right="5930"/>
      </w:pPr>
      <w:r>
        <w:t xml:space="preserve">Las medidas de velocidad fueron filtradas en digital utilizando un filtro </w:t>
      </w:r>
      <w:proofErr w:type="spellStart"/>
      <w:r>
        <w:t>Butterworth</w:t>
      </w:r>
      <w:proofErr w:type="spellEnd"/>
      <w:r>
        <w:t xml:space="preserve"> de segundo orden con frecuencia de corte de 40 Hz.</w:t>
      </w:r>
    </w:p>
    <w:p w:rsidR="00A674A0" w:rsidRDefault="00A674A0" w:rsidP="00A674A0">
      <w:pPr>
        <w:ind w:right="5930"/>
      </w:pPr>
      <w:r>
        <w:t xml:space="preserve">Aunque el ruido se reduce significativamente, habrá que ser cuidadosos con las señales de excitación, ya que a medida que se aumente la frecuencia aumenta también el desfase. Este hecho puede dar lugar a que se estimen parámetros erróneamente, tales como parámetros inerciales negativos. Para garantizar que el conjunto estimado es coherente, el fichero </w:t>
      </w:r>
      <w:proofErr w:type="spellStart"/>
      <w:r>
        <w:t>M_def_pos.m</w:t>
      </w:r>
      <w:proofErr w:type="spellEnd"/>
      <w:r>
        <w:t xml:space="preserve"> reconstruye la matriz M del modelo y comprueba que es definida positiva para diferentes valores de q.</w:t>
      </w:r>
    </w:p>
    <w:p w:rsidR="00A674A0" w:rsidRDefault="00A674A0" w:rsidP="00A674A0">
      <w:pPr>
        <w:ind w:right="5930"/>
      </w:pPr>
      <w:r>
        <w:t>Dado que no es posible medir las aceleraciones, fue necesario estimarlas a partir de la derivada numérica de la velocidad (una vez filtrada). Se utilizó un esquema de diferenciación centrada:</w:t>
      </w:r>
    </w:p>
    <w:p w:rsidR="007702B8" w:rsidRDefault="00A674A0" w:rsidP="00B7766D">
      <w:pPr>
        <w:ind w:right="6071"/>
        <w:jc w:val="center"/>
        <w:rPr>
          <w:sz w:val="24"/>
        </w:rPr>
      </w:pPr>
      <w:r w:rsidRPr="00A470BD">
        <w:rPr>
          <w:sz w:val="24"/>
        </w:rPr>
        <w:t xml:space="preserve"> </w:t>
      </w:r>
      <m:oMath>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rPr>
              <m:t>q</m:t>
            </m:r>
          </m:e>
        </m:acc>
        <m:r>
          <m:rPr>
            <m:sty m:val="p"/>
          </m:rPr>
          <w:rPr>
            <w:rFonts w:ascii="Cambria Math"/>
            <w:sz w:val="24"/>
          </w:rPr>
          <m:t>=</m:t>
        </m:r>
        <m:f>
          <m:fPr>
            <m:ctrlPr>
              <w:rPr>
                <w:rFonts w:ascii="Cambria Math" w:hAnsi="Cambria Math"/>
                <w:i/>
                <w:sz w:val="24"/>
              </w:rPr>
            </m:ctrlPr>
          </m:fPr>
          <m:num>
            <m:acc>
              <m:accPr>
                <m:chr m:val="̇"/>
                <m:ctrlPr>
                  <w:rPr>
                    <w:rFonts w:ascii="Cambria Math" w:hAnsi="Cambria Math"/>
                    <w:i/>
                    <w:sz w:val="24"/>
                  </w:rPr>
                </m:ctrlPr>
              </m:accPr>
              <m:e>
                <m:r>
                  <w:rPr>
                    <w:rFonts w:ascii="Cambria Math" w:hAnsi="Cambria Math"/>
                    <w:sz w:val="24"/>
                  </w:rPr>
                  <m:t>q</m:t>
                </m:r>
              </m:e>
            </m:acc>
            <m:d>
              <m:dPr>
                <m:ctrlPr>
                  <w:rPr>
                    <w:rFonts w:ascii="Cambria Math" w:hAnsi="Cambria Math"/>
                    <w:i/>
                    <w:sz w:val="24"/>
                  </w:rPr>
                </m:ctrlPr>
              </m:dPr>
              <m:e>
                <m:r>
                  <w:rPr>
                    <w:rFonts w:ascii="Cambria Math" w:hAnsi="Cambria Math"/>
                    <w:sz w:val="24"/>
                  </w:rPr>
                  <m:t>k+1</m:t>
                </m:r>
              </m:e>
            </m:d>
            <m:r>
              <w:rPr>
                <w:rFonts w:ascii="Cambria Math" w:hAnsi="Cambria Math"/>
                <w:sz w:val="24"/>
              </w:rPr>
              <m:t>-</m:t>
            </m:r>
            <m:acc>
              <m:accPr>
                <m:chr m:val="̇"/>
                <m:ctrlPr>
                  <w:rPr>
                    <w:rFonts w:ascii="Cambria Math" w:hAnsi="Cambria Math"/>
                    <w:i/>
                    <w:sz w:val="24"/>
                  </w:rPr>
                </m:ctrlPr>
              </m:accPr>
              <m:e>
                <m:r>
                  <w:rPr>
                    <w:rFonts w:ascii="Cambria Math" w:hAnsi="Cambria Math"/>
                    <w:sz w:val="24"/>
                  </w:rPr>
                  <m:t>q</m:t>
                </m:r>
              </m:e>
            </m:acc>
            <m:r>
              <w:rPr>
                <w:rFonts w:ascii="Cambria Math" w:hAnsi="Cambria Math"/>
                <w:sz w:val="24"/>
              </w:rPr>
              <m:t xml:space="preserve"> </m:t>
            </m:r>
            <m:d>
              <m:dPr>
                <m:ctrlPr>
                  <w:rPr>
                    <w:rFonts w:ascii="Cambria Math" w:hAnsi="Cambria Math"/>
                    <w:i/>
                    <w:sz w:val="24"/>
                  </w:rPr>
                </m:ctrlPr>
              </m:dPr>
              <m:e>
                <m:r>
                  <w:rPr>
                    <w:rFonts w:ascii="Cambria Math" w:hAnsi="Cambria Math"/>
                    <w:sz w:val="24"/>
                  </w:rPr>
                  <m:t>k-1</m:t>
                </m:r>
              </m:e>
            </m:d>
          </m:num>
          <m:den>
            <m:r>
              <w:rPr>
                <w:rFonts w:ascii="Cambria Math" w:hAnsi="Cambria Math"/>
                <w:sz w:val="24"/>
              </w:rPr>
              <m:t>2T</m:t>
            </m:r>
          </m:den>
        </m:f>
      </m:oMath>
    </w:p>
    <w:p w:rsidR="00B7766D" w:rsidRPr="00B7766D" w:rsidRDefault="00B7766D" w:rsidP="00B7766D">
      <w:pPr>
        <w:ind w:right="6071"/>
        <w:jc w:val="center"/>
        <w:rPr>
          <w:sz w:val="24"/>
        </w:rPr>
      </w:pPr>
    </w:p>
    <w:p w:rsidR="000E1AC8" w:rsidRDefault="007702B8" w:rsidP="00A674A0">
      <w:pPr>
        <w:ind w:right="-24"/>
        <w:rPr>
          <w:szCs w:val="23"/>
        </w:rPr>
      </w:pPr>
      <w:r>
        <w:rPr>
          <w:szCs w:val="23"/>
        </w:rPr>
        <w:t xml:space="preserve">Llegados a este punto, </w:t>
      </w:r>
      <w:r w:rsidR="00B7766D">
        <w:rPr>
          <w:szCs w:val="23"/>
        </w:rPr>
        <w:t xml:space="preserve">se realizaron experimentos para recopilar datos con los que hacer la estimación, pero las desviaciones típicas resultaban desorbitadas y los parámetros obtenidos no guardaban similitud con los del caso ideal. </w:t>
      </w:r>
    </w:p>
    <w:p w:rsidR="002830AF" w:rsidRDefault="002830AF" w:rsidP="00A674A0">
      <w:pPr>
        <w:ind w:right="-24"/>
        <w:rPr>
          <w:szCs w:val="23"/>
        </w:rPr>
      </w:pPr>
    </w:p>
    <w:p w:rsidR="007702B8" w:rsidRDefault="00CE30D7" w:rsidP="00A674A0">
      <w:pPr>
        <w:ind w:right="-24"/>
        <w:rPr>
          <w:szCs w:val="23"/>
        </w:rPr>
      </w:pPr>
      <w:r>
        <w:rPr>
          <w:szCs w:val="23"/>
        </w:rPr>
        <w:t>La primera estr</w:t>
      </w:r>
      <w:r w:rsidR="002830AF">
        <w:rPr>
          <w:szCs w:val="23"/>
        </w:rPr>
        <w:t>ategia consistió en repetir los experimentos un elevado número de veces, variando las señales de excitación en cada iteración y guardando los valores de aquellos parámetros que presentaran una desviación típica inferior al 15%. Sin embargo, nos dimos cuenta de que había casos en los que aun teniendo una desviación típica aceptable, el parámetro estimado distaba mucho del parámetro ideal, por lo que decidimos descartar este procedimiento.</w:t>
      </w:r>
    </w:p>
    <w:p w:rsidR="002830AF" w:rsidRDefault="002830AF" w:rsidP="00A674A0">
      <w:pPr>
        <w:ind w:right="-24"/>
        <w:rPr>
          <w:szCs w:val="23"/>
        </w:rPr>
      </w:pPr>
    </w:p>
    <w:p w:rsidR="002830AF" w:rsidRDefault="002830AF" w:rsidP="00A674A0">
      <w:pPr>
        <w:ind w:right="-24"/>
        <w:rPr>
          <w:szCs w:val="23"/>
        </w:rPr>
      </w:pPr>
    </w:p>
    <w:p w:rsidR="002830AF" w:rsidRDefault="002830AF" w:rsidP="00A674A0">
      <w:pPr>
        <w:ind w:right="-24"/>
        <w:rPr>
          <w:szCs w:val="23"/>
        </w:rPr>
      </w:pPr>
    </w:p>
    <w:p w:rsidR="002830AF" w:rsidRDefault="00F85482" w:rsidP="00A674A0">
      <w:pPr>
        <w:ind w:right="-24"/>
        <w:rPr>
          <w:szCs w:val="23"/>
        </w:rPr>
      </w:pPr>
      <w:r>
        <w:rPr>
          <w:szCs w:val="23"/>
        </w:rPr>
        <w:lastRenderedPageBreak/>
        <w:t xml:space="preserve">El problema que estábamos experimentando se debía a la forma en la cual estábamos obteniendo las aceleraciones. Dado que la señal de la velocidad era muy ruidosa, al aplicar una derivada numérica, con un paso extremadamente pequeño además, las aceleraciones obtenidas eran aún más ruidosas y de valores desmesurados. </w:t>
      </w:r>
    </w:p>
    <w:p w:rsidR="00F85482" w:rsidRDefault="00F85482" w:rsidP="00A674A0">
      <w:pPr>
        <w:ind w:right="-24"/>
        <w:rPr>
          <w:szCs w:val="23"/>
        </w:rPr>
      </w:pPr>
      <w:r>
        <w:rPr>
          <w:szCs w:val="23"/>
        </w:rPr>
        <w:t xml:space="preserve">Intentamos corregir dicho problema mediante filtrado, tanto de velocidades como de aceleraciones, pero el resultado seguía sin ser demasiado bueno. El </w:t>
      </w:r>
      <w:r w:rsidR="001B3650">
        <w:rPr>
          <w:szCs w:val="23"/>
        </w:rPr>
        <w:t xml:space="preserve">motivo por el que sucedía esto tiene que ver con el muestreo de señales. El tiempo de muestreo se fijó en 1 ms, por lo que la frecuencia de Nyquist estaría en 500 Hz; </w:t>
      </w:r>
      <w:r w:rsidR="009D30B4">
        <w:rPr>
          <w:szCs w:val="23"/>
        </w:rPr>
        <w:t xml:space="preserve">mientras que el bloque de </w:t>
      </w:r>
      <w:proofErr w:type="spellStart"/>
      <w:r w:rsidR="009D30B4">
        <w:rPr>
          <w:szCs w:val="23"/>
        </w:rPr>
        <w:t>Simulink</w:t>
      </w:r>
      <w:proofErr w:type="spellEnd"/>
      <w:r w:rsidR="009D30B4">
        <w:rPr>
          <w:szCs w:val="23"/>
        </w:rPr>
        <w:t xml:space="preserve"> para emular el ruido se había configurado a </w:t>
      </w:r>
      <w:proofErr w:type="spellStart"/>
      <w:r w:rsidR="009D30B4">
        <w:rPr>
          <w:szCs w:val="23"/>
        </w:rPr>
        <w:t>Ts</w:t>
      </w:r>
      <w:proofErr w:type="spellEnd"/>
      <w:r w:rsidR="009D30B4">
        <w:rPr>
          <w:szCs w:val="23"/>
        </w:rPr>
        <w:t xml:space="preserve">/10 ms, es decir, a 1kHz. Por este motivo, al muestrear se producía un solapamiento de los espectros y aparecían componentes asociadas al ruido en la zona de baja frecuencia. </w:t>
      </w:r>
      <w:r w:rsidR="006D6182">
        <w:rPr>
          <w:szCs w:val="23"/>
        </w:rPr>
        <w:t xml:space="preserve">Debido a esto, el filtro que se estaba utilizando no eliminaba por completo el ruido y las señales de velocidad filtradas no eran adecuadas para ser derivadas numéricamente. </w:t>
      </w:r>
    </w:p>
    <w:p w:rsidR="006D6182" w:rsidRDefault="006D6182" w:rsidP="004A7DB8">
      <w:pPr>
        <w:ind w:right="-24"/>
        <w:rPr>
          <w:szCs w:val="23"/>
        </w:rPr>
      </w:pPr>
    </w:p>
    <w:p w:rsidR="007702B8" w:rsidRDefault="00AE7B45" w:rsidP="004A7DB8">
      <w:pPr>
        <w:autoSpaceDE w:val="0"/>
        <w:autoSpaceDN w:val="0"/>
        <w:adjustRightInd w:val="0"/>
        <w:spacing w:after="0" w:line="240" w:lineRule="auto"/>
        <w:rPr>
          <w:szCs w:val="23"/>
        </w:rPr>
      </w:pPr>
      <w:r>
        <w:rPr>
          <w:szCs w:val="23"/>
        </w:rPr>
        <w:t xml:space="preserve">La nueva estrategia consistió en partir de las medidas de la posición para obtener tanto velocidades como aceleraciones. </w:t>
      </w:r>
      <w:r w:rsidR="002C4F6F">
        <w:rPr>
          <w:szCs w:val="23"/>
        </w:rPr>
        <w:t xml:space="preserve">Se aplicó filtrado tanto a la señal a derivar como a la señal obtenida, utilizando la orden </w:t>
      </w:r>
      <w:r w:rsidR="002C4F6F">
        <w:rPr>
          <w:rFonts w:ascii="Courier New" w:hAnsi="Courier New" w:cs="Courier New"/>
          <w:color w:val="000000"/>
          <w:sz w:val="20"/>
          <w:szCs w:val="20"/>
          <w:lang w:val="en-GB"/>
        </w:rPr>
        <w:t>filter</w:t>
      </w:r>
      <w:r w:rsidR="002C4F6F">
        <w:rPr>
          <w:szCs w:val="23"/>
        </w:rPr>
        <w:t xml:space="preserve"> de MATLAB. El resultado en este caso mejoró en lo que a ruido se refiere, pero las señales obtenidas presentaban un cierto retraso respecto a </w:t>
      </w:r>
      <w:r w:rsidR="00D44A78">
        <w:rPr>
          <w:szCs w:val="23"/>
        </w:rPr>
        <w:t xml:space="preserve">la </w:t>
      </w:r>
      <w:r w:rsidR="002C4F6F">
        <w:rPr>
          <w:szCs w:val="23"/>
        </w:rPr>
        <w:t>ma</w:t>
      </w:r>
      <w:r w:rsidR="00D44A78">
        <w:rPr>
          <w:szCs w:val="23"/>
        </w:rPr>
        <w:t xml:space="preserve">gnitud real. Sin embargo, como la identificación se realiza fuera de línea es posible realizar una corrección de la distorsión de fase. </w:t>
      </w:r>
      <w:r w:rsidR="004A7DB8">
        <w:rPr>
          <w:szCs w:val="23"/>
        </w:rPr>
        <w:t xml:space="preserve">En concreto, se utilizó la orden </w:t>
      </w:r>
      <w:proofErr w:type="spellStart"/>
      <w:r w:rsidR="004A7DB8">
        <w:rPr>
          <w:rFonts w:ascii="Courier New" w:hAnsi="Courier New" w:cs="Courier New"/>
          <w:color w:val="000000"/>
          <w:sz w:val="20"/>
          <w:szCs w:val="20"/>
          <w:lang w:val="en-GB"/>
        </w:rPr>
        <w:t>filtfilt</w:t>
      </w:r>
      <w:proofErr w:type="spellEnd"/>
      <w:r w:rsidR="004A7DB8">
        <w:rPr>
          <w:rFonts w:ascii="Courier New" w:hAnsi="Courier New" w:cs="Courier New"/>
          <w:color w:val="000000"/>
          <w:sz w:val="20"/>
          <w:szCs w:val="20"/>
          <w:lang w:val="en-GB"/>
        </w:rPr>
        <w:t xml:space="preserve"> </w:t>
      </w:r>
      <w:r w:rsidR="004A7DB8">
        <w:rPr>
          <w:szCs w:val="23"/>
        </w:rPr>
        <w:t xml:space="preserve">para filtrar con distorsión de fase cero. </w:t>
      </w:r>
    </w:p>
    <w:p w:rsidR="00BF125C" w:rsidRDefault="00BF125C" w:rsidP="004A7DB8">
      <w:pPr>
        <w:autoSpaceDE w:val="0"/>
        <w:autoSpaceDN w:val="0"/>
        <w:adjustRightInd w:val="0"/>
        <w:spacing w:after="0" w:line="240" w:lineRule="auto"/>
        <w:rPr>
          <w:szCs w:val="23"/>
        </w:rPr>
      </w:pPr>
    </w:p>
    <w:p w:rsidR="00BF125C" w:rsidRPr="00D44A78" w:rsidRDefault="007A11CE" w:rsidP="004A7DB8">
      <w:pPr>
        <w:autoSpaceDE w:val="0"/>
        <w:autoSpaceDN w:val="0"/>
        <w:adjustRightInd w:val="0"/>
        <w:spacing w:after="0" w:line="240" w:lineRule="auto"/>
        <w:rPr>
          <w:rFonts w:ascii="Courier New" w:hAnsi="Courier New" w:cs="Courier New"/>
          <w:sz w:val="24"/>
          <w:szCs w:val="24"/>
          <w:lang w:val="en-GB"/>
        </w:rPr>
      </w:pPr>
      <w:r>
        <w:rPr>
          <w:rFonts w:ascii="Courier New" w:hAnsi="Courier New" w:cs="Courier New"/>
          <w:noProof/>
          <w:sz w:val="24"/>
          <w:szCs w:val="24"/>
          <w:lang w:val="en-GB" w:eastAsia="en-GB"/>
        </w:rPr>
        <w:drawing>
          <wp:inline distT="0" distB="0" distL="0" distR="0">
            <wp:extent cx="3239135" cy="40788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emf"/>
                    <pic:cNvPicPr/>
                  </pic:nvPicPr>
                  <pic:blipFill rotWithShape="1">
                    <a:blip r:embed="rId16">
                      <a:extLst>
                        <a:ext uri="{28A0092B-C50C-407E-A947-70E740481C1C}">
                          <a14:useLocalDpi xmlns:a14="http://schemas.microsoft.com/office/drawing/2010/main" val="0"/>
                        </a:ext>
                      </a:extLst>
                    </a:blip>
                    <a:srcRect l="6444" t="4114" r="7821" b="3515"/>
                    <a:stretch/>
                  </pic:blipFill>
                  <pic:spPr bwMode="auto">
                    <a:xfrm>
                      <a:off x="0" y="0"/>
                      <a:ext cx="3250350" cy="4092964"/>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sz w:val="24"/>
          <w:szCs w:val="24"/>
          <w:lang w:val="en-GB"/>
        </w:rPr>
        <w:t xml:space="preserve"> </w:t>
      </w:r>
      <w:r>
        <w:rPr>
          <w:rFonts w:ascii="Courier New" w:hAnsi="Courier New" w:cs="Courier New"/>
          <w:noProof/>
          <w:sz w:val="24"/>
          <w:szCs w:val="24"/>
          <w:lang w:val="en-GB" w:eastAsia="en-GB"/>
        </w:rPr>
        <w:drawing>
          <wp:inline distT="0" distB="0" distL="0" distR="0" wp14:anchorId="1DFBD163" wp14:editId="609C7CE2">
            <wp:extent cx="3239588" cy="4073133"/>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emf"/>
                    <pic:cNvPicPr/>
                  </pic:nvPicPr>
                  <pic:blipFill rotWithShape="1">
                    <a:blip r:embed="rId17">
                      <a:extLst>
                        <a:ext uri="{28A0092B-C50C-407E-A947-70E740481C1C}">
                          <a14:useLocalDpi xmlns:a14="http://schemas.microsoft.com/office/drawing/2010/main" val="0"/>
                        </a:ext>
                      </a:extLst>
                    </a:blip>
                    <a:srcRect l="4095" t="3980" r="7993" b="3153"/>
                    <a:stretch/>
                  </pic:blipFill>
                  <pic:spPr bwMode="auto">
                    <a:xfrm>
                      <a:off x="0" y="0"/>
                      <a:ext cx="3249589" cy="4085708"/>
                    </a:xfrm>
                    <a:prstGeom prst="rect">
                      <a:avLst/>
                    </a:prstGeom>
                    <a:ln>
                      <a:noFill/>
                    </a:ln>
                    <a:extLst>
                      <a:ext uri="{53640926-AAD7-44D8-BBD7-CCE9431645EC}">
                        <a14:shadowObscured xmlns:a14="http://schemas.microsoft.com/office/drawing/2010/main"/>
                      </a:ext>
                    </a:extLst>
                  </pic:spPr>
                </pic:pic>
              </a:graphicData>
            </a:graphic>
          </wp:inline>
        </w:drawing>
      </w: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A11CE" w:rsidP="00A674A0">
      <w:pPr>
        <w:ind w:right="-24"/>
        <w:rPr>
          <w:szCs w:val="23"/>
        </w:rPr>
      </w:pPr>
      <w:r>
        <w:rPr>
          <w:rFonts w:ascii="Courier New" w:hAnsi="Courier New" w:cs="Courier New"/>
          <w:noProof/>
          <w:sz w:val="24"/>
          <w:szCs w:val="24"/>
          <w:lang w:val="en-GB" w:eastAsia="en-GB"/>
        </w:rPr>
        <w:drawing>
          <wp:inline distT="0" distB="0" distL="0" distR="0" wp14:anchorId="5B90A3BD" wp14:editId="56E66453">
            <wp:extent cx="3240000" cy="33171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emf"/>
                    <pic:cNvPicPr/>
                  </pic:nvPicPr>
                  <pic:blipFill rotWithShape="1">
                    <a:blip r:embed="rId18">
                      <a:extLst>
                        <a:ext uri="{28A0092B-C50C-407E-A947-70E740481C1C}">
                          <a14:useLocalDpi xmlns:a14="http://schemas.microsoft.com/office/drawing/2010/main" val="0"/>
                        </a:ext>
                      </a:extLst>
                    </a:blip>
                    <a:srcRect l="5926" t="3872" r="8232" b="3620"/>
                    <a:stretch/>
                  </pic:blipFill>
                  <pic:spPr bwMode="auto">
                    <a:xfrm>
                      <a:off x="0" y="0"/>
                      <a:ext cx="3240000" cy="3317143"/>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sz w:val="24"/>
          <w:szCs w:val="24"/>
          <w:lang w:val="en-GB" w:eastAsia="en-GB"/>
        </w:rPr>
        <w:drawing>
          <wp:inline distT="0" distB="0" distL="0" distR="0" wp14:anchorId="262E1BB6" wp14:editId="51E9EEE1">
            <wp:extent cx="3240000" cy="331380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mf"/>
                    <pic:cNvPicPr/>
                  </pic:nvPicPr>
                  <pic:blipFill rotWithShape="1">
                    <a:blip r:embed="rId19">
                      <a:extLst>
                        <a:ext uri="{28A0092B-C50C-407E-A947-70E740481C1C}">
                          <a14:useLocalDpi xmlns:a14="http://schemas.microsoft.com/office/drawing/2010/main" val="0"/>
                        </a:ext>
                      </a:extLst>
                    </a:blip>
                    <a:srcRect l="6835" t="4114" r="7430" b="3513"/>
                    <a:stretch/>
                  </pic:blipFill>
                  <pic:spPr bwMode="auto">
                    <a:xfrm>
                      <a:off x="0" y="0"/>
                      <a:ext cx="3240000" cy="3313804"/>
                    </a:xfrm>
                    <a:prstGeom prst="rect">
                      <a:avLst/>
                    </a:prstGeom>
                    <a:ln>
                      <a:noFill/>
                    </a:ln>
                    <a:extLst>
                      <a:ext uri="{53640926-AAD7-44D8-BBD7-CCE9431645EC}">
                        <a14:shadowObscured xmlns:a14="http://schemas.microsoft.com/office/drawing/2010/main"/>
                      </a:ext>
                    </a:extLst>
                  </pic:spPr>
                </pic:pic>
              </a:graphicData>
            </a:graphic>
          </wp:inline>
        </w:drawing>
      </w:r>
    </w:p>
    <w:p w:rsidR="00884C63" w:rsidRDefault="00884C63" w:rsidP="00A674A0">
      <w:pPr>
        <w:ind w:right="-24"/>
        <w:rPr>
          <w:szCs w:val="23"/>
        </w:rPr>
      </w:pPr>
    </w:p>
    <w:p w:rsidR="00884C63" w:rsidRDefault="00884C63" w:rsidP="00884C63">
      <w:pPr>
        <w:ind w:right="-24"/>
        <w:rPr>
          <w:szCs w:val="23"/>
        </w:rPr>
      </w:pPr>
      <w:r>
        <w:rPr>
          <w:szCs w:val="23"/>
        </w:rPr>
        <w:t>Una vez que se ha tratado adecuadamente las señales, la estimación por mínimos cuadrados proporciona el siguiente resultado:</w:t>
      </w:r>
    </w:p>
    <w:tbl>
      <w:tblPr>
        <w:tblStyle w:val="Tablaconcuadrcula"/>
        <w:tblpPr w:leftFromText="180" w:rightFromText="180" w:vertAnchor="text" w:horzAnchor="page" w:tblpX="7638" w:tblpY="152"/>
        <w:tblW w:w="0" w:type="auto"/>
        <w:tblLook w:val="04A0" w:firstRow="1" w:lastRow="0" w:firstColumn="1" w:lastColumn="0" w:noHBand="0" w:noVBand="1"/>
      </w:tblPr>
      <w:tblGrid>
        <w:gridCol w:w="1701"/>
      </w:tblGrid>
      <w:tr w:rsidR="00754A89" w:rsidTr="00754A89">
        <w:trPr>
          <w:trHeight w:val="369"/>
        </w:trPr>
        <w:tc>
          <w:tcPr>
            <w:tcW w:w="1701" w:type="dxa"/>
            <w:shd w:val="clear" w:color="auto" w:fill="ED7D31" w:themeFill="accent2"/>
            <w:vAlign w:val="center"/>
          </w:tcPr>
          <w:p w:rsidR="00754A89" w:rsidRPr="00932607" w:rsidRDefault="00E209E5" w:rsidP="00754A89">
            <w:pPr>
              <w:jc w:val="center"/>
              <w:rPr>
                <w:color w:val="FFFFFF" w:themeColor="background1"/>
                <w:sz w:val="24"/>
                <w:szCs w:val="24"/>
              </w:rPr>
            </w:pPr>
            <m:oMath>
              <m:sSub>
                <m:sSubPr>
                  <m:ctrlPr>
                    <w:rPr>
                      <w:rFonts w:ascii="Cambria Math" w:hAnsi="Cambria Math"/>
                      <w:i/>
                      <w:color w:val="FFFFFF" w:themeColor="background1"/>
                      <w:sz w:val="24"/>
                      <w:szCs w:val="24"/>
                    </w:rPr>
                  </m:ctrlPr>
                </m:sSubPr>
                <m:e>
                  <m:r>
                    <m:rPr>
                      <m:sty m:val="p"/>
                    </m:rPr>
                    <w:rPr>
                      <w:rFonts w:ascii="Cambria Math" w:hAnsi="Cambria Math"/>
                      <w:color w:val="FFFFFF" w:themeColor="background1"/>
                      <w:sz w:val="24"/>
                      <w:szCs w:val="24"/>
                    </w:rPr>
                    <m:t>Θ</m:t>
                  </m:r>
                  <m:ctrlPr>
                    <w:rPr>
                      <w:rFonts w:ascii="Cambria Math" w:hAnsi="Cambria Math"/>
                      <w:color w:val="FFFFFF" w:themeColor="background1"/>
                      <w:sz w:val="24"/>
                      <w:szCs w:val="24"/>
                    </w:rPr>
                  </m:ctrlPr>
                </m:e>
                <m:sub>
                  <m:r>
                    <w:rPr>
                      <w:rFonts w:ascii="Cambria Math" w:hAnsi="Cambria Math"/>
                      <w:color w:val="FFFFFF" w:themeColor="background1"/>
                      <w:sz w:val="24"/>
                      <w:szCs w:val="24"/>
                    </w:rPr>
                    <m:t>est</m:t>
                  </m:r>
                </m:sub>
              </m:sSub>
            </m:oMath>
            <w:r w:rsidR="00754A89">
              <w:rPr>
                <w:color w:val="FFFFFF" w:themeColor="background1"/>
                <w:sz w:val="24"/>
                <w:szCs w:val="24"/>
              </w:rPr>
              <w:t xml:space="preserve"> (ideal)</w:t>
            </w:r>
          </w:p>
        </w:tc>
      </w:tr>
      <w:tr w:rsidR="00754A89" w:rsidTr="00754A89">
        <w:trPr>
          <w:trHeight w:val="369"/>
        </w:trPr>
        <w:tc>
          <w:tcPr>
            <w:tcW w:w="1701" w:type="dxa"/>
            <w:shd w:val="clear" w:color="auto" w:fill="FBE4D5" w:themeFill="accent2" w:themeFillTint="33"/>
          </w:tcPr>
          <w:p w:rsidR="00754A89" w:rsidRPr="00173BB9" w:rsidRDefault="00754A89" w:rsidP="00754A89">
            <w:pPr>
              <w:jc w:val="center"/>
            </w:pPr>
            <w:r w:rsidRPr="00173BB9">
              <w:t>-1.7594</w:t>
            </w:r>
          </w:p>
        </w:tc>
      </w:tr>
      <w:tr w:rsidR="00754A89" w:rsidTr="00754A89">
        <w:trPr>
          <w:trHeight w:val="369"/>
        </w:trPr>
        <w:tc>
          <w:tcPr>
            <w:tcW w:w="1701" w:type="dxa"/>
            <w:shd w:val="clear" w:color="auto" w:fill="FBE4D5" w:themeFill="accent2" w:themeFillTint="33"/>
          </w:tcPr>
          <w:p w:rsidR="00754A89" w:rsidRPr="00173BB9" w:rsidRDefault="00754A89" w:rsidP="00754A89">
            <w:pPr>
              <w:jc w:val="center"/>
            </w:pPr>
            <w:r w:rsidRPr="00173BB9">
              <w:t>-0.39664</w:t>
            </w:r>
          </w:p>
        </w:tc>
      </w:tr>
      <w:tr w:rsidR="00754A89" w:rsidTr="00754A89">
        <w:trPr>
          <w:trHeight w:val="369"/>
        </w:trPr>
        <w:tc>
          <w:tcPr>
            <w:tcW w:w="1701" w:type="dxa"/>
            <w:shd w:val="clear" w:color="auto" w:fill="FBE4D5" w:themeFill="accent2" w:themeFillTint="33"/>
          </w:tcPr>
          <w:p w:rsidR="00754A89" w:rsidRPr="00173BB9" w:rsidRDefault="00754A89" w:rsidP="00754A89">
            <w:pPr>
              <w:jc w:val="center"/>
            </w:pPr>
            <w:r w:rsidRPr="00173BB9">
              <w:t>8.3284</w:t>
            </w:r>
          </w:p>
        </w:tc>
      </w:tr>
      <w:tr w:rsidR="00754A89" w:rsidTr="00754A89">
        <w:trPr>
          <w:trHeight w:val="369"/>
        </w:trPr>
        <w:tc>
          <w:tcPr>
            <w:tcW w:w="1701" w:type="dxa"/>
            <w:shd w:val="clear" w:color="auto" w:fill="FBE4D5" w:themeFill="accent2" w:themeFillTint="33"/>
          </w:tcPr>
          <w:p w:rsidR="00754A89" w:rsidRPr="00173BB9" w:rsidRDefault="00754A89" w:rsidP="00754A89">
            <w:pPr>
              <w:jc w:val="center"/>
            </w:pPr>
            <w:r w:rsidRPr="00173BB9">
              <w:t>16.035</w:t>
            </w:r>
          </w:p>
        </w:tc>
      </w:tr>
      <w:tr w:rsidR="00754A89" w:rsidTr="00754A89">
        <w:trPr>
          <w:trHeight w:val="369"/>
        </w:trPr>
        <w:tc>
          <w:tcPr>
            <w:tcW w:w="1701" w:type="dxa"/>
            <w:shd w:val="clear" w:color="auto" w:fill="FBE4D5" w:themeFill="accent2" w:themeFillTint="33"/>
          </w:tcPr>
          <w:p w:rsidR="00754A89" w:rsidRPr="00173BB9" w:rsidRDefault="00754A89" w:rsidP="00754A89">
            <w:pPr>
              <w:jc w:val="center"/>
            </w:pPr>
            <w:r w:rsidRPr="00173BB9">
              <w:t>0.39767</w:t>
            </w:r>
          </w:p>
        </w:tc>
      </w:tr>
      <w:tr w:rsidR="00754A89" w:rsidTr="00754A89">
        <w:trPr>
          <w:trHeight w:val="369"/>
        </w:trPr>
        <w:tc>
          <w:tcPr>
            <w:tcW w:w="1701" w:type="dxa"/>
            <w:shd w:val="clear" w:color="auto" w:fill="FBE4D5" w:themeFill="accent2" w:themeFillTint="33"/>
          </w:tcPr>
          <w:p w:rsidR="00754A89" w:rsidRPr="00173BB9" w:rsidRDefault="00754A89" w:rsidP="00754A89">
            <w:pPr>
              <w:jc w:val="center"/>
            </w:pPr>
            <w:r w:rsidRPr="00173BB9">
              <w:t>0.0072251</w:t>
            </w:r>
          </w:p>
        </w:tc>
      </w:tr>
      <w:tr w:rsidR="00754A89" w:rsidTr="00754A89">
        <w:trPr>
          <w:trHeight w:val="369"/>
        </w:trPr>
        <w:tc>
          <w:tcPr>
            <w:tcW w:w="1701" w:type="dxa"/>
            <w:shd w:val="clear" w:color="auto" w:fill="FBE4D5" w:themeFill="accent2" w:themeFillTint="33"/>
          </w:tcPr>
          <w:p w:rsidR="00754A89" w:rsidRPr="00173BB9" w:rsidRDefault="00754A89" w:rsidP="00754A89">
            <w:pPr>
              <w:jc w:val="center"/>
            </w:pPr>
            <w:r w:rsidRPr="00173BB9">
              <w:t>0.012</w:t>
            </w:r>
          </w:p>
        </w:tc>
      </w:tr>
      <w:tr w:rsidR="00754A89" w:rsidTr="00754A89">
        <w:trPr>
          <w:trHeight w:val="369"/>
        </w:trPr>
        <w:tc>
          <w:tcPr>
            <w:tcW w:w="1701" w:type="dxa"/>
            <w:shd w:val="clear" w:color="auto" w:fill="FBE4D5" w:themeFill="accent2" w:themeFillTint="33"/>
          </w:tcPr>
          <w:p w:rsidR="00754A89" w:rsidRPr="00173BB9" w:rsidRDefault="00754A89" w:rsidP="00754A89">
            <w:pPr>
              <w:jc w:val="center"/>
            </w:pPr>
            <w:r w:rsidRPr="00173BB9">
              <w:t>0.0085</w:t>
            </w:r>
          </w:p>
        </w:tc>
      </w:tr>
      <w:tr w:rsidR="00754A89" w:rsidTr="00754A89">
        <w:trPr>
          <w:trHeight w:val="369"/>
        </w:trPr>
        <w:tc>
          <w:tcPr>
            <w:tcW w:w="1701" w:type="dxa"/>
            <w:shd w:val="clear" w:color="auto" w:fill="FBE4D5" w:themeFill="accent2" w:themeFillTint="33"/>
          </w:tcPr>
          <w:p w:rsidR="00754A89" w:rsidRPr="00173BB9" w:rsidRDefault="00754A89" w:rsidP="00754A89">
            <w:pPr>
              <w:jc w:val="center"/>
            </w:pPr>
            <w:r w:rsidRPr="00173BB9">
              <w:t>0.015</w:t>
            </w:r>
          </w:p>
        </w:tc>
      </w:tr>
      <w:tr w:rsidR="00754A89" w:rsidTr="00754A89">
        <w:trPr>
          <w:trHeight w:val="369"/>
        </w:trPr>
        <w:tc>
          <w:tcPr>
            <w:tcW w:w="1701" w:type="dxa"/>
            <w:shd w:val="clear" w:color="auto" w:fill="FBE4D5" w:themeFill="accent2" w:themeFillTint="33"/>
          </w:tcPr>
          <w:p w:rsidR="00754A89" w:rsidRPr="00173BB9" w:rsidRDefault="00754A89" w:rsidP="00754A89">
            <w:pPr>
              <w:jc w:val="center"/>
            </w:pPr>
            <w:r w:rsidRPr="00173BB9">
              <w:t>2.9131</w:t>
            </w:r>
          </w:p>
        </w:tc>
      </w:tr>
      <w:tr w:rsidR="00754A89" w:rsidTr="00754A89">
        <w:trPr>
          <w:trHeight w:val="369"/>
        </w:trPr>
        <w:tc>
          <w:tcPr>
            <w:tcW w:w="1701" w:type="dxa"/>
            <w:shd w:val="clear" w:color="auto" w:fill="FBE4D5" w:themeFill="accent2" w:themeFillTint="33"/>
          </w:tcPr>
          <w:p w:rsidR="00754A89" w:rsidRDefault="00754A89" w:rsidP="00754A89">
            <w:pPr>
              <w:jc w:val="center"/>
            </w:pPr>
            <w:r w:rsidRPr="00173BB9">
              <w:t>0.97105</w:t>
            </w:r>
          </w:p>
        </w:tc>
      </w:tr>
    </w:tbl>
    <w:tbl>
      <w:tblPr>
        <w:tblStyle w:val="Tablaconcuadrcula"/>
        <w:tblpPr w:leftFromText="180" w:rightFromText="180" w:vertAnchor="text" w:horzAnchor="page" w:tblpX="3172" w:tblpY="119"/>
        <w:tblW w:w="0" w:type="auto"/>
        <w:tblLook w:val="04A0" w:firstRow="1" w:lastRow="0" w:firstColumn="1" w:lastColumn="0" w:noHBand="0" w:noVBand="1"/>
      </w:tblPr>
      <w:tblGrid>
        <w:gridCol w:w="1701"/>
        <w:gridCol w:w="1701"/>
      </w:tblGrid>
      <w:tr w:rsidR="00754A89" w:rsidTr="00754A89">
        <w:trPr>
          <w:trHeight w:val="369"/>
        </w:trPr>
        <w:tc>
          <w:tcPr>
            <w:tcW w:w="1701" w:type="dxa"/>
            <w:shd w:val="clear" w:color="auto" w:fill="ED7D31" w:themeFill="accent2"/>
            <w:vAlign w:val="center"/>
          </w:tcPr>
          <w:p w:rsidR="00754A89" w:rsidRPr="00932607" w:rsidRDefault="00E209E5" w:rsidP="00754A89">
            <w:pPr>
              <w:jc w:val="center"/>
              <w:rPr>
                <w:color w:val="FFFFFF" w:themeColor="background1"/>
                <w:sz w:val="24"/>
                <w:szCs w:val="24"/>
              </w:rPr>
            </w:pPr>
            <m:oMathPara>
              <m:oMath>
                <m:sSub>
                  <m:sSubPr>
                    <m:ctrlPr>
                      <w:rPr>
                        <w:rFonts w:ascii="Cambria Math" w:hAnsi="Cambria Math"/>
                        <w:i/>
                        <w:color w:val="FFFFFF" w:themeColor="background1"/>
                        <w:sz w:val="24"/>
                        <w:szCs w:val="24"/>
                      </w:rPr>
                    </m:ctrlPr>
                  </m:sSubPr>
                  <m:e>
                    <m:r>
                      <m:rPr>
                        <m:sty m:val="p"/>
                      </m:rPr>
                      <w:rPr>
                        <w:rFonts w:ascii="Cambria Math" w:hAnsi="Cambria Math"/>
                        <w:color w:val="FFFFFF" w:themeColor="background1"/>
                        <w:sz w:val="24"/>
                        <w:szCs w:val="24"/>
                      </w:rPr>
                      <m:t>Θ</m:t>
                    </m:r>
                    <m:ctrlPr>
                      <w:rPr>
                        <w:rFonts w:ascii="Cambria Math" w:hAnsi="Cambria Math"/>
                        <w:color w:val="FFFFFF" w:themeColor="background1"/>
                        <w:sz w:val="24"/>
                        <w:szCs w:val="24"/>
                      </w:rPr>
                    </m:ctrlPr>
                  </m:e>
                  <m:sub>
                    <m:r>
                      <w:rPr>
                        <w:rFonts w:ascii="Cambria Math" w:hAnsi="Cambria Math"/>
                        <w:color w:val="FFFFFF" w:themeColor="background1"/>
                        <w:sz w:val="24"/>
                        <w:szCs w:val="24"/>
                      </w:rPr>
                      <m:t>est</m:t>
                    </m:r>
                  </m:sub>
                </m:sSub>
              </m:oMath>
            </m:oMathPara>
          </w:p>
        </w:tc>
        <w:tc>
          <w:tcPr>
            <w:tcW w:w="1701" w:type="dxa"/>
            <w:shd w:val="clear" w:color="auto" w:fill="ED7D31" w:themeFill="accent2"/>
            <w:vAlign w:val="center"/>
          </w:tcPr>
          <w:p w:rsidR="00754A89" w:rsidRPr="00272C5A" w:rsidRDefault="00E209E5" w:rsidP="00754A89">
            <w:pPr>
              <w:jc w:val="center"/>
              <w:rPr>
                <w:sz w:val="24"/>
                <w:szCs w:val="24"/>
              </w:rPr>
            </w:pPr>
            <m:oMath>
              <m:sSub>
                <m:sSubPr>
                  <m:ctrlPr>
                    <w:rPr>
                      <w:rFonts w:ascii="Cambria Math" w:hAnsi="Cambria Math"/>
                      <w:i/>
                      <w:color w:val="FFFFFF" w:themeColor="background1"/>
                      <w:sz w:val="24"/>
                      <w:szCs w:val="24"/>
                    </w:rPr>
                  </m:ctrlPr>
                </m:sSubPr>
                <m:e>
                  <m:r>
                    <w:rPr>
                      <w:rFonts w:ascii="Cambria Math" w:hAnsi="Cambria Math"/>
                      <w:color w:val="FFFFFF" w:themeColor="background1"/>
                      <w:sz w:val="24"/>
                      <w:szCs w:val="24"/>
                    </w:rPr>
                    <m:t>σ</m:t>
                  </m:r>
                </m:e>
                <m:sub>
                  <m:r>
                    <w:rPr>
                      <w:rFonts w:ascii="Cambria Math" w:hAnsi="Cambria Math"/>
                      <w:color w:val="FFFFFF" w:themeColor="background1"/>
                      <w:sz w:val="24"/>
                      <w:szCs w:val="24"/>
                    </w:rPr>
                    <m:t>r</m:t>
                  </m:r>
                </m:sub>
              </m:sSub>
            </m:oMath>
            <w:r w:rsidR="00754A89">
              <w:rPr>
                <w:color w:val="FFFFFF" w:themeColor="background1"/>
                <w:sz w:val="24"/>
                <w:szCs w:val="24"/>
              </w:rPr>
              <w:t xml:space="preserve"> </w:t>
            </w:r>
            <w:r w:rsidR="008E3E4D">
              <w:rPr>
                <w:color w:val="FFFFFF" w:themeColor="background1"/>
                <w:sz w:val="24"/>
                <w:szCs w:val="24"/>
              </w:rPr>
              <w:t>(%)</w:t>
            </w:r>
          </w:p>
        </w:tc>
      </w:tr>
      <w:tr w:rsidR="00754A89" w:rsidTr="00754A89">
        <w:trPr>
          <w:trHeight w:val="369"/>
        </w:trPr>
        <w:tc>
          <w:tcPr>
            <w:tcW w:w="1701" w:type="dxa"/>
            <w:shd w:val="clear" w:color="auto" w:fill="FBE4D5" w:themeFill="accent2" w:themeFillTint="33"/>
          </w:tcPr>
          <w:p w:rsidR="00754A89" w:rsidRPr="002A0663" w:rsidRDefault="00754A89" w:rsidP="00754A89">
            <w:pPr>
              <w:jc w:val="center"/>
            </w:pPr>
            <w:r w:rsidRPr="002A0663">
              <w:t>-1.7648</w:t>
            </w:r>
          </w:p>
        </w:tc>
        <w:tc>
          <w:tcPr>
            <w:tcW w:w="1701" w:type="dxa"/>
            <w:shd w:val="clear" w:color="auto" w:fill="FBE4D5" w:themeFill="accent2" w:themeFillTint="33"/>
          </w:tcPr>
          <w:p w:rsidR="00754A89" w:rsidRPr="00220273" w:rsidRDefault="00754A89" w:rsidP="00754A89">
            <w:pPr>
              <w:jc w:val="center"/>
            </w:pPr>
            <w:r w:rsidRPr="00220273">
              <w:t>0.7972</w:t>
            </w:r>
          </w:p>
        </w:tc>
      </w:tr>
      <w:tr w:rsidR="00754A89" w:rsidTr="00754A89">
        <w:trPr>
          <w:trHeight w:val="369"/>
        </w:trPr>
        <w:tc>
          <w:tcPr>
            <w:tcW w:w="1701" w:type="dxa"/>
            <w:shd w:val="clear" w:color="auto" w:fill="FBE4D5" w:themeFill="accent2" w:themeFillTint="33"/>
          </w:tcPr>
          <w:p w:rsidR="00754A89" w:rsidRPr="002A0663" w:rsidRDefault="00754A89" w:rsidP="00754A89">
            <w:pPr>
              <w:jc w:val="center"/>
            </w:pPr>
            <w:r w:rsidRPr="002A0663">
              <w:t>-0.4017</w:t>
            </w:r>
          </w:p>
        </w:tc>
        <w:tc>
          <w:tcPr>
            <w:tcW w:w="1701" w:type="dxa"/>
            <w:shd w:val="clear" w:color="auto" w:fill="FBE4D5" w:themeFill="accent2" w:themeFillTint="33"/>
          </w:tcPr>
          <w:p w:rsidR="00754A89" w:rsidRPr="00220273" w:rsidRDefault="00754A89" w:rsidP="00754A89">
            <w:pPr>
              <w:jc w:val="center"/>
            </w:pPr>
            <w:r w:rsidRPr="00220273">
              <w:t>1.9194</w:t>
            </w:r>
          </w:p>
        </w:tc>
      </w:tr>
      <w:tr w:rsidR="00754A89" w:rsidTr="00754A89">
        <w:trPr>
          <w:trHeight w:val="369"/>
        </w:trPr>
        <w:tc>
          <w:tcPr>
            <w:tcW w:w="1701" w:type="dxa"/>
            <w:shd w:val="clear" w:color="auto" w:fill="FBE4D5" w:themeFill="accent2" w:themeFillTint="33"/>
          </w:tcPr>
          <w:p w:rsidR="00754A89" w:rsidRPr="002A0663" w:rsidRDefault="00754A89" w:rsidP="00754A89">
            <w:pPr>
              <w:jc w:val="center"/>
            </w:pPr>
            <w:r w:rsidRPr="002A0663">
              <w:t>8.3358</w:t>
            </w:r>
          </w:p>
        </w:tc>
        <w:tc>
          <w:tcPr>
            <w:tcW w:w="1701" w:type="dxa"/>
            <w:shd w:val="clear" w:color="auto" w:fill="FBE4D5" w:themeFill="accent2" w:themeFillTint="33"/>
          </w:tcPr>
          <w:p w:rsidR="00754A89" w:rsidRPr="00220273" w:rsidRDefault="00754A89" w:rsidP="00754A89">
            <w:pPr>
              <w:jc w:val="center"/>
            </w:pPr>
            <w:r w:rsidRPr="00220273">
              <w:t>0.1425</w:t>
            </w:r>
          </w:p>
        </w:tc>
      </w:tr>
      <w:tr w:rsidR="00754A89" w:rsidTr="00754A89">
        <w:trPr>
          <w:trHeight w:val="369"/>
        </w:trPr>
        <w:tc>
          <w:tcPr>
            <w:tcW w:w="1701" w:type="dxa"/>
            <w:shd w:val="clear" w:color="auto" w:fill="FBE4D5" w:themeFill="accent2" w:themeFillTint="33"/>
          </w:tcPr>
          <w:p w:rsidR="00754A89" w:rsidRPr="002A0663" w:rsidRDefault="00754A89" w:rsidP="00754A89">
            <w:pPr>
              <w:jc w:val="center"/>
            </w:pPr>
            <w:r w:rsidRPr="002A0663">
              <w:t>15.9600</w:t>
            </w:r>
          </w:p>
        </w:tc>
        <w:tc>
          <w:tcPr>
            <w:tcW w:w="1701" w:type="dxa"/>
            <w:shd w:val="clear" w:color="auto" w:fill="FBE4D5" w:themeFill="accent2" w:themeFillTint="33"/>
          </w:tcPr>
          <w:p w:rsidR="00754A89" w:rsidRPr="00220273" w:rsidRDefault="00754A89" w:rsidP="00754A89">
            <w:pPr>
              <w:jc w:val="center"/>
            </w:pPr>
            <w:r w:rsidRPr="00220273">
              <w:t>0.1154</w:t>
            </w:r>
          </w:p>
        </w:tc>
      </w:tr>
      <w:tr w:rsidR="00754A89" w:rsidTr="00754A89">
        <w:trPr>
          <w:trHeight w:val="369"/>
        </w:trPr>
        <w:tc>
          <w:tcPr>
            <w:tcW w:w="1701" w:type="dxa"/>
            <w:shd w:val="clear" w:color="auto" w:fill="FBE4D5" w:themeFill="accent2" w:themeFillTint="33"/>
          </w:tcPr>
          <w:p w:rsidR="00754A89" w:rsidRPr="002A0663" w:rsidRDefault="00754A89" w:rsidP="00754A89">
            <w:pPr>
              <w:jc w:val="center"/>
            </w:pPr>
            <w:r w:rsidRPr="002A0663">
              <w:t>0.4198</w:t>
            </w:r>
          </w:p>
        </w:tc>
        <w:tc>
          <w:tcPr>
            <w:tcW w:w="1701" w:type="dxa"/>
            <w:shd w:val="clear" w:color="auto" w:fill="FBE4D5" w:themeFill="accent2" w:themeFillTint="33"/>
          </w:tcPr>
          <w:p w:rsidR="00754A89" w:rsidRPr="00220273" w:rsidRDefault="00754A89" w:rsidP="00754A89">
            <w:pPr>
              <w:jc w:val="center"/>
            </w:pPr>
            <w:r w:rsidRPr="00220273">
              <w:t>1.8265</w:t>
            </w:r>
          </w:p>
        </w:tc>
      </w:tr>
      <w:tr w:rsidR="00754A89" w:rsidTr="00754A89">
        <w:trPr>
          <w:trHeight w:val="369"/>
        </w:trPr>
        <w:tc>
          <w:tcPr>
            <w:tcW w:w="1701" w:type="dxa"/>
            <w:shd w:val="clear" w:color="auto" w:fill="FBE4D5" w:themeFill="accent2" w:themeFillTint="33"/>
          </w:tcPr>
          <w:p w:rsidR="00754A89" w:rsidRPr="002A0663" w:rsidRDefault="00754A89" w:rsidP="00754A89">
            <w:pPr>
              <w:jc w:val="center"/>
            </w:pPr>
            <w:r w:rsidRPr="002A0663">
              <w:t>0.0071</w:t>
            </w:r>
          </w:p>
        </w:tc>
        <w:tc>
          <w:tcPr>
            <w:tcW w:w="1701" w:type="dxa"/>
            <w:shd w:val="clear" w:color="auto" w:fill="FBE4D5" w:themeFill="accent2" w:themeFillTint="33"/>
          </w:tcPr>
          <w:p w:rsidR="00754A89" w:rsidRPr="00220273" w:rsidRDefault="00754A89" w:rsidP="00754A89">
            <w:pPr>
              <w:jc w:val="center"/>
            </w:pPr>
            <w:r w:rsidRPr="00220273">
              <w:t>0.7040</w:t>
            </w:r>
          </w:p>
        </w:tc>
      </w:tr>
      <w:tr w:rsidR="00754A89" w:rsidTr="00754A89">
        <w:trPr>
          <w:trHeight w:val="369"/>
        </w:trPr>
        <w:tc>
          <w:tcPr>
            <w:tcW w:w="1701" w:type="dxa"/>
            <w:shd w:val="clear" w:color="auto" w:fill="FBE4D5" w:themeFill="accent2" w:themeFillTint="33"/>
          </w:tcPr>
          <w:p w:rsidR="00754A89" w:rsidRPr="002A0663" w:rsidRDefault="00754A89" w:rsidP="00754A89">
            <w:pPr>
              <w:jc w:val="center"/>
            </w:pPr>
            <w:r w:rsidRPr="002A0663">
              <w:t>0.0120</w:t>
            </w:r>
          </w:p>
        </w:tc>
        <w:tc>
          <w:tcPr>
            <w:tcW w:w="1701" w:type="dxa"/>
            <w:shd w:val="clear" w:color="auto" w:fill="FBE4D5" w:themeFill="accent2" w:themeFillTint="33"/>
          </w:tcPr>
          <w:p w:rsidR="00754A89" w:rsidRPr="00220273" w:rsidRDefault="00754A89" w:rsidP="00754A89">
            <w:pPr>
              <w:jc w:val="center"/>
            </w:pPr>
            <w:r w:rsidRPr="00220273">
              <w:t>0.0681</w:t>
            </w:r>
          </w:p>
        </w:tc>
      </w:tr>
      <w:tr w:rsidR="00754A89" w:rsidTr="00754A89">
        <w:trPr>
          <w:trHeight w:val="369"/>
        </w:trPr>
        <w:tc>
          <w:tcPr>
            <w:tcW w:w="1701" w:type="dxa"/>
            <w:shd w:val="clear" w:color="auto" w:fill="FBE4D5" w:themeFill="accent2" w:themeFillTint="33"/>
          </w:tcPr>
          <w:p w:rsidR="00754A89" w:rsidRPr="002A0663" w:rsidRDefault="00754A89" w:rsidP="00754A89">
            <w:pPr>
              <w:jc w:val="center"/>
            </w:pPr>
            <w:r w:rsidRPr="002A0663">
              <w:t>0.0086</w:t>
            </w:r>
          </w:p>
        </w:tc>
        <w:tc>
          <w:tcPr>
            <w:tcW w:w="1701" w:type="dxa"/>
            <w:shd w:val="clear" w:color="auto" w:fill="FBE4D5" w:themeFill="accent2" w:themeFillTint="33"/>
          </w:tcPr>
          <w:p w:rsidR="00754A89" w:rsidRPr="00220273" w:rsidRDefault="00754A89" w:rsidP="00754A89">
            <w:pPr>
              <w:jc w:val="center"/>
            </w:pPr>
            <w:r w:rsidRPr="00220273">
              <w:t>0.3678</w:t>
            </w:r>
          </w:p>
        </w:tc>
      </w:tr>
      <w:tr w:rsidR="00754A89" w:rsidTr="00754A89">
        <w:trPr>
          <w:trHeight w:val="369"/>
        </w:trPr>
        <w:tc>
          <w:tcPr>
            <w:tcW w:w="1701" w:type="dxa"/>
            <w:shd w:val="clear" w:color="auto" w:fill="FBE4D5" w:themeFill="accent2" w:themeFillTint="33"/>
          </w:tcPr>
          <w:p w:rsidR="00754A89" w:rsidRPr="002A0663" w:rsidRDefault="00754A89" w:rsidP="00754A89">
            <w:pPr>
              <w:jc w:val="center"/>
            </w:pPr>
            <w:r w:rsidRPr="002A0663">
              <w:t>0.0149</w:t>
            </w:r>
          </w:p>
        </w:tc>
        <w:tc>
          <w:tcPr>
            <w:tcW w:w="1701" w:type="dxa"/>
            <w:shd w:val="clear" w:color="auto" w:fill="FBE4D5" w:themeFill="accent2" w:themeFillTint="33"/>
          </w:tcPr>
          <w:p w:rsidR="00754A89" w:rsidRPr="00220273" w:rsidRDefault="00754A89" w:rsidP="00754A89">
            <w:pPr>
              <w:jc w:val="center"/>
            </w:pPr>
            <w:r w:rsidRPr="00220273">
              <w:t>0.3506</w:t>
            </w:r>
          </w:p>
        </w:tc>
      </w:tr>
      <w:tr w:rsidR="00754A89" w:rsidTr="00754A89">
        <w:trPr>
          <w:trHeight w:val="369"/>
        </w:trPr>
        <w:tc>
          <w:tcPr>
            <w:tcW w:w="1701" w:type="dxa"/>
            <w:shd w:val="clear" w:color="auto" w:fill="FBE4D5" w:themeFill="accent2" w:themeFillTint="33"/>
          </w:tcPr>
          <w:p w:rsidR="00754A89" w:rsidRPr="002A0663" w:rsidRDefault="00754A89" w:rsidP="00754A89">
            <w:pPr>
              <w:jc w:val="center"/>
            </w:pPr>
            <w:r w:rsidRPr="002A0663">
              <w:t>2.9121</w:t>
            </w:r>
          </w:p>
        </w:tc>
        <w:tc>
          <w:tcPr>
            <w:tcW w:w="1701" w:type="dxa"/>
            <w:shd w:val="clear" w:color="auto" w:fill="FBE4D5" w:themeFill="accent2" w:themeFillTint="33"/>
          </w:tcPr>
          <w:p w:rsidR="00754A89" w:rsidRPr="00220273" w:rsidRDefault="00754A89" w:rsidP="00754A89">
            <w:pPr>
              <w:jc w:val="center"/>
            </w:pPr>
            <w:r w:rsidRPr="00220273">
              <w:t>0.0863</w:t>
            </w:r>
          </w:p>
        </w:tc>
      </w:tr>
      <w:tr w:rsidR="00754A89" w:rsidTr="00754A89">
        <w:trPr>
          <w:trHeight w:val="369"/>
        </w:trPr>
        <w:tc>
          <w:tcPr>
            <w:tcW w:w="1701" w:type="dxa"/>
            <w:shd w:val="clear" w:color="auto" w:fill="FBE4D5" w:themeFill="accent2" w:themeFillTint="33"/>
          </w:tcPr>
          <w:p w:rsidR="00754A89" w:rsidRDefault="00754A89" w:rsidP="00754A89">
            <w:pPr>
              <w:jc w:val="center"/>
            </w:pPr>
            <w:r w:rsidRPr="002A0663">
              <w:t>0.9694</w:t>
            </w:r>
          </w:p>
        </w:tc>
        <w:tc>
          <w:tcPr>
            <w:tcW w:w="1701" w:type="dxa"/>
            <w:shd w:val="clear" w:color="auto" w:fill="FBE4D5" w:themeFill="accent2" w:themeFillTint="33"/>
          </w:tcPr>
          <w:p w:rsidR="00754A89" w:rsidRDefault="00754A89" w:rsidP="00754A89">
            <w:pPr>
              <w:jc w:val="center"/>
            </w:pPr>
            <w:r w:rsidRPr="00220273">
              <w:t>0.1257</w:t>
            </w:r>
          </w:p>
        </w:tc>
      </w:tr>
    </w:tbl>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7702B8" w:rsidRDefault="007702B8" w:rsidP="00A674A0">
      <w:pPr>
        <w:ind w:right="-24"/>
        <w:rPr>
          <w:szCs w:val="23"/>
        </w:rPr>
      </w:pPr>
    </w:p>
    <w:p w:rsidR="0040689C" w:rsidRDefault="0040689C">
      <w:pPr>
        <w:jc w:val="left"/>
      </w:pPr>
    </w:p>
    <w:p w:rsidR="0040689C" w:rsidRDefault="0040689C" w:rsidP="00A47241">
      <w:pPr>
        <w:jc w:val="center"/>
      </w:pPr>
    </w:p>
    <w:p w:rsidR="008E3E4D" w:rsidRDefault="008E3E4D">
      <w:pPr>
        <w:jc w:val="left"/>
      </w:pPr>
      <w:r>
        <w:lastRenderedPageBreak/>
        <w:t>Tras reconstruir el modelo y simular, se verifica que la estimación es aceptable:</w:t>
      </w:r>
    </w:p>
    <w:p w:rsidR="008E3E4D" w:rsidRDefault="008E3E4D" w:rsidP="00E209E5">
      <w:pPr>
        <w:jc w:val="center"/>
      </w:pPr>
      <w:r>
        <w:rPr>
          <w:noProof/>
          <w:lang w:val="en-GB" w:eastAsia="en-GB"/>
        </w:rPr>
        <w:drawing>
          <wp:inline distT="0" distB="0" distL="0" distR="0">
            <wp:extent cx="3240000" cy="313178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emf"/>
                    <pic:cNvPicPr/>
                  </pic:nvPicPr>
                  <pic:blipFill rotWithShape="1">
                    <a:blip r:embed="rId20">
                      <a:extLst>
                        <a:ext uri="{28A0092B-C50C-407E-A947-70E740481C1C}">
                          <a14:useLocalDpi xmlns:a14="http://schemas.microsoft.com/office/drawing/2010/main" val="0"/>
                        </a:ext>
                      </a:extLst>
                    </a:blip>
                    <a:srcRect l="5437" t="6439" r="8067" b="5556"/>
                    <a:stretch/>
                  </pic:blipFill>
                  <pic:spPr bwMode="auto">
                    <a:xfrm>
                      <a:off x="0" y="0"/>
                      <a:ext cx="3240000" cy="31317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extent cx="3240000" cy="31258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emf"/>
                    <pic:cNvPicPr/>
                  </pic:nvPicPr>
                  <pic:blipFill rotWithShape="1">
                    <a:blip r:embed="rId21">
                      <a:extLst>
                        <a:ext uri="{28A0092B-C50C-407E-A947-70E740481C1C}">
                          <a14:useLocalDpi xmlns:a14="http://schemas.microsoft.com/office/drawing/2010/main" val="0"/>
                        </a:ext>
                      </a:extLst>
                    </a:blip>
                    <a:srcRect l="5438" t="6082" r="7732" b="5740"/>
                    <a:stretch/>
                  </pic:blipFill>
                  <pic:spPr bwMode="auto">
                    <a:xfrm>
                      <a:off x="0" y="0"/>
                      <a:ext cx="3240000" cy="312586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extent cx="3240000" cy="312631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emf"/>
                    <pic:cNvPicPr/>
                  </pic:nvPicPr>
                  <pic:blipFill rotWithShape="1">
                    <a:blip r:embed="rId22">
                      <a:extLst>
                        <a:ext uri="{28A0092B-C50C-407E-A947-70E740481C1C}">
                          <a14:useLocalDpi xmlns:a14="http://schemas.microsoft.com/office/drawing/2010/main" val="0"/>
                        </a:ext>
                      </a:extLst>
                    </a:blip>
                    <a:srcRect l="4758" t="5724" r="8064" b="5733"/>
                    <a:stretch/>
                  </pic:blipFill>
                  <pic:spPr bwMode="auto">
                    <a:xfrm>
                      <a:off x="0" y="0"/>
                      <a:ext cx="3240000" cy="3126315"/>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C26DBC" w:rsidRDefault="00E209E5" w:rsidP="00E209E5">
      <w:r>
        <w:lastRenderedPageBreak/>
        <w:t xml:space="preserve">La estimación de parámetros para el caso del robot de accionamiento directo con medidas reales fue especialmente difícil. Inicialmente se siguió la estrategia de variar las señales de excitación hasta dar con los parámetros adecuados, que fueron los siguientes: </w:t>
      </w:r>
    </w:p>
    <w:tbl>
      <w:tblPr>
        <w:tblStyle w:val="Tablaconcuadrcula"/>
        <w:tblpPr w:leftFromText="180" w:rightFromText="180" w:vertAnchor="text" w:horzAnchor="margin" w:tblpXSpec="center" w:tblpY="105"/>
        <w:tblW w:w="0" w:type="auto"/>
        <w:tblLook w:val="04A0" w:firstRow="1" w:lastRow="0" w:firstColumn="1" w:lastColumn="0" w:noHBand="0" w:noVBand="1"/>
      </w:tblPr>
      <w:tblGrid>
        <w:gridCol w:w="1701"/>
      </w:tblGrid>
      <w:tr w:rsidR="00C26DBC" w:rsidTr="00C26DBC">
        <w:trPr>
          <w:trHeight w:val="369"/>
        </w:trPr>
        <w:tc>
          <w:tcPr>
            <w:tcW w:w="1701" w:type="dxa"/>
            <w:shd w:val="clear" w:color="auto" w:fill="ED7D31" w:themeFill="accent2"/>
            <w:vAlign w:val="center"/>
          </w:tcPr>
          <w:p w:rsidR="00C26DBC" w:rsidRPr="00932607" w:rsidRDefault="00C26DBC" w:rsidP="00C26DBC">
            <w:pPr>
              <w:jc w:val="center"/>
              <w:rPr>
                <w:color w:val="FFFFFF" w:themeColor="background1"/>
                <w:sz w:val="24"/>
                <w:szCs w:val="24"/>
              </w:rPr>
            </w:pPr>
            <m:oMath>
              <m:sSub>
                <m:sSubPr>
                  <m:ctrlPr>
                    <w:rPr>
                      <w:rFonts w:ascii="Cambria Math" w:hAnsi="Cambria Math"/>
                      <w:i/>
                      <w:color w:val="FFFFFF" w:themeColor="background1"/>
                      <w:sz w:val="24"/>
                      <w:szCs w:val="24"/>
                    </w:rPr>
                  </m:ctrlPr>
                </m:sSubPr>
                <m:e>
                  <m:r>
                    <m:rPr>
                      <m:sty m:val="p"/>
                    </m:rPr>
                    <w:rPr>
                      <w:rFonts w:ascii="Cambria Math" w:hAnsi="Cambria Math"/>
                      <w:color w:val="FFFFFF" w:themeColor="background1"/>
                      <w:sz w:val="24"/>
                      <w:szCs w:val="24"/>
                    </w:rPr>
                    <m:t>Θ</m:t>
                  </m:r>
                  <m:ctrlPr>
                    <w:rPr>
                      <w:rFonts w:ascii="Cambria Math" w:hAnsi="Cambria Math"/>
                      <w:color w:val="FFFFFF" w:themeColor="background1"/>
                      <w:sz w:val="24"/>
                      <w:szCs w:val="24"/>
                    </w:rPr>
                  </m:ctrlPr>
                </m:e>
                <m:sub>
                  <m:r>
                    <w:rPr>
                      <w:rFonts w:ascii="Cambria Math" w:hAnsi="Cambria Math"/>
                      <w:color w:val="FFFFFF" w:themeColor="background1"/>
                      <w:sz w:val="24"/>
                      <w:szCs w:val="24"/>
                    </w:rPr>
                    <m:t>est</m:t>
                  </m:r>
                </m:sub>
              </m:sSub>
            </m:oMath>
            <w:r>
              <w:rPr>
                <w:color w:val="FFFFFF" w:themeColor="background1"/>
                <w:sz w:val="24"/>
                <w:szCs w:val="24"/>
              </w:rPr>
              <w:t xml:space="preserve"> </w:t>
            </w:r>
          </w:p>
        </w:tc>
      </w:tr>
      <w:tr w:rsidR="00C26DBC" w:rsidTr="00C26DBC">
        <w:trPr>
          <w:trHeight w:val="369"/>
        </w:trPr>
        <w:tc>
          <w:tcPr>
            <w:tcW w:w="1701" w:type="dxa"/>
            <w:shd w:val="clear" w:color="auto" w:fill="FBE4D5" w:themeFill="accent2" w:themeFillTint="33"/>
          </w:tcPr>
          <w:p w:rsidR="00C26DBC" w:rsidRPr="00182CE3" w:rsidRDefault="00C26DBC" w:rsidP="00C26DBC">
            <w:pPr>
              <w:jc w:val="center"/>
            </w:pPr>
            <w:r w:rsidRPr="00182CE3">
              <w:t>-1.7594</w:t>
            </w:r>
          </w:p>
        </w:tc>
      </w:tr>
      <w:tr w:rsidR="00C26DBC" w:rsidTr="00C26DBC">
        <w:trPr>
          <w:trHeight w:val="369"/>
        </w:trPr>
        <w:tc>
          <w:tcPr>
            <w:tcW w:w="1701" w:type="dxa"/>
            <w:shd w:val="clear" w:color="auto" w:fill="FBE4D5" w:themeFill="accent2" w:themeFillTint="33"/>
          </w:tcPr>
          <w:p w:rsidR="00C26DBC" w:rsidRPr="00182CE3" w:rsidRDefault="00C26DBC" w:rsidP="00C26DBC">
            <w:pPr>
              <w:jc w:val="center"/>
            </w:pPr>
            <w:r w:rsidRPr="00182CE3">
              <w:t>-0.3966</w:t>
            </w:r>
          </w:p>
        </w:tc>
      </w:tr>
      <w:tr w:rsidR="00C26DBC" w:rsidTr="00C26DBC">
        <w:trPr>
          <w:trHeight w:val="369"/>
        </w:trPr>
        <w:tc>
          <w:tcPr>
            <w:tcW w:w="1701" w:type="dxa"/>
            <w:shd w:val="clear" w:color="auto" w:fill="FBE4D5" w:themeFill="accent2" w:themeFillTint="33"/>
          </w:tcPr>
          <w:p w:rsidR="00C26DBC" w:rsidRPr="00182CE3" w:rsidRDefault="00C26DBC" w:rsidP="00C26DBC">
            <w:pPr>
              <w:jc w:val="center"/>
            </w:pPr>
            <w:r w:rsidRPr="00182CE3">
              <w:t>2.1575</w:t>
            </w:r>
          </w:p>
        </w:tc>
      </w:tr>
      <w:tr w:rsidR="00C26DBC" w:rsidTr="00C26DBC">
        <w:trPr>
          <w:trHeight w:val="369"/>
        </w:trPr>
        <w:tc>
          <w:tcPr>
            <w:tcW w:w="1701" w:type="dxa"/>
            <w:shd w:val="clear" w:color="auto" w:fill="FBE4D5" w:themeFill="accent2" w:themeFillTint="33"/>
          </w:tcPr>
          <w:p w:rsidR="00C26DBC" w:rsidRPr="00182CE3" w:rsidRDefault="00C26DBC" w:rsidP="00C26DBC">
            <w:pPr>
              <w:jc w:val="center"/>
            </w:pPr>
            <w:r w:rsidRPr="00182CE3">
              <w:t>1.7723</w:t>
            </w:r>
          </w:p>
        </w:tc>
      </w:tr>
      <w:tr w:rsidR="00C26DBC" w:rsidTr="00C26DBC">
        <w:trPr>
          <w:trHeight w:val="369"/>
        </w:trPr>
        <w:tc>
          <w:tcPr>
            <w:tcW w:w="1701" w:type="dxa"/>
            <w:shd w:val="clear" w:color="auto" w:fill="FBE4D5" w:themeFill="accent2" w:themeFillTint="33"/>
          </w:tcPr>
          <w:p w:rsidR="00C26DBC" w:rsidRPr="00182CE3" w:rsidRDefault="00C26DBC" w:rsidP="00C26DBC">
            <w:pPr>
              <w:jc w:val="center"/>
            </w:pPr>
            <w:r w:rsidRPr="00182CE3">
              <w:t>0.3977</w:t>
            </w:r>
          </w:p>
        </w:tc>
      </w:tr>
      <w:tr w:rsidR="00C26DBC" w:rsidTr="00C26DBC">
        <w:trPr>
          <w:trHeight w:val="369"/>
        </w:trPr>
        <w:tc>
          <w:tcPr>
            <w:tcW w:w="1701" w:type="dxa"/>
            <w:shd w:val="clear" w:color="auto" w:fill="FBE4D5" w:themeFill="accent2" w:themeFillTint="33"/>
          </w:tcPr>
          <w:p w:rsidR="00C26DBC" w:rsidRPr="00182CE3" w:rsidRDefault="00C26DBC" w:rsidP="00C26DBC">
            <w:pPr>
              <w:jc w:val="center"/>
            </w:pPr>
            <w:r w:rsidRPr="00182CE3">
              <w:t>0.0072</w:t>
            </w:r>
          </w:p>
        </w:tc>
      </w:tr>
      <w:tr w:rsidR="00C26DBC" w:rsidTr="00C26DBC">
        <w:trPr>
          <w:trHeight w:val="369"/>
        </w:trPr>
        <w:tc>
          <w:tcPr>
            <w:tcW w:w="1701" w:type="dxa"/>
            <w:shd w:val="clear" w:color="auto" w:fill="FBE4D5" w:themeFill="accent2" w:themeFillTint="33"/>
          </w:tcPr>
          <w:p w:rsidR="00C26DBC" w:rsidRPr="00182CE3" w:rsidRDefault="00C26DBC" w:rsidP="00C26DBC">
            <w:pPr>
              <w:jc w:val="center"/>
            </w:pPr>
            <w:r w:rsidRPr="00182CE3">
              <w:t>0.0120</w:t>
            </w:r>
          </w:p>
        </w:tc>
      </w:tr>
      <w:tr w:rsidR="00C26DBC" w:rsidTr="00C26DBC">
        <w:trPr>
          <w:trHeight w:val="369"/>
        </w:trPr>
        <w:tc>
          <w:tcPr>
            <w:tcW w:w="1701" w:type="dxa"/>
            <w:shd w:val="clear" w:color="auto" w:fill="FBE4D5" w:themeFill="accent2" w:themeFillTint="33"/>
          </w:tcPr>
          <w:p w:rsidR="00C26DBC" w:rsidRPr="00182CE3" w:rsidRDefault="00C26DBC" w:rsidP="00C26DBC">
            <w:pPr>
              <w:jc w:val="center"/>
            </w:pPr>
            <w:r w:rsidRPr="00182CE3">
              <w:t>0.0085</w:t>
            </w:r>
          </w:p>
        </w:tc>
      </w:tr>
      <w:tr w:rsidR="00C26DBC" w:rsidTr="00C26DBC">
        <w:trPr>
          <w:trHeight w:val="369"/>
        </w:trPr>
        <w:tc>
          <w:tcPr>
            <w:tcW w:w="1701" w:type="dxa"/>
            <w:shd w:val="clear" w:color="auto" w:fill="FBE4D5" w:themeFill="accent2" w:themeFillTint="33"/>
          </w:tcPr>
          <w:p w:rsidR="00C26DBC" w:rsidRPr="00182CE3" w:rsidRDefault="00C26DBC" w:rsidP="00C26DBC">
            <w:pPr>
              <w:jc w:val="center"/>
            </w:pPr>
            <w:r w:rsidRPr="00182CE3">
              <w:t>0.0150</w:t>
            </w:r>
          </w:p>
        </w:tc>
      </w:tr>
      <w:tr w:rsidR="00C26DBC" w:rsidTr="00C26DBC">
        <w:trPr>
          <w:trHeight w:val="369"/>
        </w:trPr>
        <w:tc>
          <w:tcPr>
            <w:tcW w:w="1701" w:type="dxa"/>
            <w:shd w:val="clear" w:color="auto" w:fill="FBE4D5" w:themeFill="accent2" w:themeFillTint="33"/>
          </w:tcPr>
          <w:p w:rsidR="00C26DBC" w:rsidRPr="00182CE3" w:rsidRDefault="00C26DBC" w:rsidP="00C26DBC">
            <w:pPr>
              <w:jc w:val="center"/>
            </w:pPr>
            <w:r w:rsidRPr="00182CE3">
              <w:t>2.9131</w:t>
            </w:r>
          </w:p>
        </w:tc>
      </w:tr>
      <w:tr w:rsidR="00C26DBC" w:rsidTr="00C26DBC">
        <w:trPr>
          <w:trHeight w:val="369"/>
        </w:trPr>
        <w:tc>
          <w:tcPr>
            <w:tcW w:w="1701" w:type="dxa"/>
            <w:shd w:val="clear" w:color="auto" w:fill="FBE4D5" w:themeFill="accent2" w:themeFillTint="33"/>
          </w:tcPr>
          <w:p w:rsidR="00C26DBC" w:rsidRDefault="00C26DBC" w:rsidP="00C26DBC">
            <w:pPr>
              <w:jc w:val="center"/>
            </w:pPr>
            <w:r w:rsidRPr="00182CE3">
              <w:t>0.9710</w:t>
            </w:r>
          </w:p>
        </w:tc>
      </w:tr>
    </w:tbl>
    <w:p w:rsidR="00C26DBC" w:rsidRDefault="00C26DBC" w:rsidP="00E209E5">
      <w:r>
        <w:t xml:space="preserve">  </w:t>
      </w:r>
    </w:p>
    <w:p w:rsidR="00C26DBC" w:rsidRDefault="00C26DBC" w:rsidP="00E209E5"/>
    <w:p w:rsidR="00C26DBC" w:rsidRDefault="00C26DBC" w:rsidP="00E209E5"/>
    <w:p w:rsidR="00C26DBC" w:rsidRDefault="00C26DBC" w:rsidP="00E209E5"/>
    <w:p w:rsidR="00C26DBC" w:rsidRDefault="00C26DBC" w:rsidP="00E209E5"/>
    <w:p w:rsidR="00C26DBC" w:rsidRDefault="00C26DBC" w:rsidP="00E209E5"/>
    <w:p w:rsidR="00C26DBC" w:rsidRDefault="00C26DBC" w:rsidP="00E209E5"/>
    <w:p w:rsidR="00C26DBC" w:rsidRDefault="00C26DBC" w:rsidP="00E209E5"/>
    <w:p w:rsidR="00C26DBC" w:rsidRDefault="00C26DBC" w:rsidP="00E209E5"/>
    <w:p w:rsidR="00C26DBC" w:rsidRDefault="00C26DBC" w:rsidP="00E209E5"/>
    <w:p w:rsidR="00F833AF" w:rsidRDefault="00C26DBC" w:rsidP="00E209E5">
      <w:r>
        <w:t xml:space="preserve">Sin embargo, el criterio de la desviación típica no garantizaba que  la estimación fuese correcta; de hecho la única forma que teníamos para corregirnos era por comparación con los parámetros ideales previamente estimados. Por lo tanto, en un robot real no hubiese sido posible </w:t>
      </w:r>
      <w:r w:rsidR="00F833AF">
        <w:t>obtenerlos de esta forma.</w:t>
      </w:r>
    </w:p>
    <w:p w:rsidR="000970EF" w:rsidRDefault="00C26DBC" w:rsidP="00E209E5">
      <w:r>
        <w:t>Se int</w:t>
      </w:r>
      <w:r w:rsidR="000970EF">
        <w:t>entó mejorar el resultado de diversas formas (filtrando adecuadamente las medidas, tomando un mayor número de muestras, variando las excitaciones, etc.), sin embargo, el hecho de que la dinámica del sistema sin reductoras fuera tan rápida, imposibilit</w:t>
      </w:r>
      <w:r w:rsidR="00CB3B8F">
        <w:t>aba</w:t>
      </w:r>
      <w:r w:rsidR="000970EF">
        <w:t xml:space="preserve"> la obtención de unos parámetros que no se apoyara en los del caso real.</w:t>
      </w:r>
    </w:p>
    <w:p w:rsidR="00C26DBC" w:rsidRDefault="000970EF" w:rsidP="00E209E5">
      <w:r>
        <w:t>Se nos ocurre que quizá hubiera sido u</w:t>
      </w:r>
      <w:bookmarkStart w:id="0" w:name="_GoBack"/>
      <w:bookmarkEnd w:id="0"/>
      <w:r>
        <w:t>na posibilidad tratar de obtener los parámetros con el rob</w:t>
      </w:r>
      <w:r w:rsidR="00F75BBA">
        <w:t xml:space="preserve">ot controlado en bucle cerrado. Para ello, se podría haber diseñado controladores que estabilizasen al sistema y permitieran obtener movimientos más lentos. Aunque no se ha llegado a implementar esta estrategia, para el diseño de controladores se podrían haber utilizado modelos aproximados (suponiendo el orden de magnitud de las masas e inercias, por ejemplo) o a partir de la respuesta en frecuencia del sistema. A pesar de que el modelo sería aproximado, a frecuencias bajas debería ser capaz </w:t>
      </w:r>
      <w:r w:rsidR="003B2810">
        <w:t xml:space="preserve">de controlar el sistema. </w:t>
      </w:r>
      <w:r w:rsidR="008E3E4D">
        <w:br w:type="page"/>
      </w:r>
    </w:p>
    <w:p w:rsidR="00A674A0" w:rsidRPr="00A470BD" w:rsidRDefault="00A674A0" w:rsidP="00A674A0">
      <w:r>
        <w:lastRenderedPageBreak/>
        <w:t>Una vez obtenidas unas estimaciones que se consideran aceptables, podríamos pensar en un primer momento que al reconstruir el modelo y simular, los movimientos deberían ser similares a los que hiciese el robot real con las mismas señales de excitación. Sin embargo, es importante recordar que estamos trabajando en bucle abierto</w:t>
      </w:r>
      <w:r w:rsidR="006049BC">
        <w:t xml:space="preserve"> y en este caso, el sistema es mucho más rápido que en el caso de las reductoras. Más concretamente, la constante de tiempo del sistema es inversamente proporcion</w:t>
      </w:r>
      <w:r w:rsidR="005C56B8">
        <w:t>al al cuadrado de R. Puesto que en el dominio del tiempo la respuesta del sistema se modela por funciones exponenciales, e</w:t>
      </w:r>
      <w:r w:rsidR="006049BC">
        <w:t>n poco tiempo las incertidumbres paramétricas har</w:t>
      </w:r>
      <w:r w:rsidR="005C56B8">
        <w:t xml:space="preserve">án que el resultado diverja enormemente del esperado. </w:t>
      </w:r>
      <w:r>
        <w:t xml:space="preserve">A pesar de este hecho, los parámetros estimados sí serán útiles para la síntesis de controladores. </w:t>
      </w:r>
    </w:p>
    <w:p w:rsidR="00A674A0" w:rsidRDefault="00A674A0" w:rsidP="00A674A0"/>
    <w:p w:rsidR="00260E00" w:rsidRDefault="00260E00" w:rsidP="00E209E5">
      <w:pPr>
        <w:jc w:val="center"/>
      </w:pPr>
      <w:r>
        <w:rPr>
          <w:noProof/>
          <w:lang w:val="en-GB" w:eastAsia="en-GB"/>
        </w:rPr>
        <w:drawing>
          <wp:inline distT="0" distB="0" distL="0" distR="0">
            <wp:extent cx="3240000" cy="3138944"/>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emf"/>
                    <pic:cNvPicPr/>
                  </pic:nvPicPr>
                  <pic:blipFill rotWithShape="1">
                    <a:blip r:embed="rId23">
                      <a:extLst>
                        <a:ext uri="{28A0092B-C50C-407E-A947-70E740481C1C}">
                          <a14:useLocalDpi xmlns:a14="http://schemas.microsoft.com/office/drawing/2010/main" val="0"/>
                        </a:ext>
                      </a:extLst>
                    </a:blip>
                    <a:srcRect l="4591" t="5553" r="8196" b="5441"/>
                    <a:stretch/>
                  </pic:blipFill>
                  <pic:spPr bwMode="auto">
                    <a:xfrm>
                      <a:off x="0" y="0"/>
                      <a:ext cx="3240000" cy="313894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extent cx="3240000" cy="3103184"/>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emf"/>
                    <pic:cNvPicPr/>
                  </pic:nvPicPr>
                  <pic:blipFill rotWithShape="1">
                    <a:blip r:embed="rId24">
                      <a:extLst>
                        <a:ext uri="{28A0092B-C50C-407E-A947-70E740481C1C}">
                          <a14:useLocalDpi xmlns:a14="http://schemas.microsoft.com/office/drawing/2010/main" val="0"/>
                        </a:ext>
                      </a:extLst>
                    </a:blip>
                    <a:srcRect l="2891" t="5015" r="8536" b="5621"/>
                    <a:stretch/>
                  </pic:blipFill>
                  <pic:spPr bwMode="auto">
                    <a:xfrm>
                      <a:off x="0" y="0"/>
                      <a:ext cx="3240000" cy="310318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extent cx="3240000" cy="3103068"/>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emf"/>
                    <pic:cNvPicPr/>
                  </pic:nvPicPr>
                  <pic:blipFill rotWithShape="1">
                    <a:blip r:embed="rId25">
                      <a:extLst>
                        <a:ext uri="{28A0092B-C50C-407E-A947-70E740481C1C}">
                          <a14:useLocalDpi xmlns:a14="http://schemas.microsoft.com/office/drawing/2010/main" val="0"/>
                        </a:ext>
                      </a:extLst>
                    </a:blip>
                    <a:srcRect l="3060" t="5194" r="8536" b="5617"/>
                    <a:stretch/>
                  </pic:blipFill>
                  <pic:spPr bwMode="auto">
                    <a:xfrm>
                      <a:off x="0" y="0"/>
                      <a:ext cx="3240000" cy="3103068"/>
                    </a:xfrm>
                    <a:prstGeom prst="rect">
                      <a:avLst/>
                    </a:prstGeom>
                    <a:ln>
                      <a:noFill/>
                    </a:ln>
                    <a:extLst>
                      <a:ext uri="{53640926-AAD7-44D8-BBD7-CCE9431645EC}">
                        <a14:shadowObscured xmlns:a14="http://schemas.microsoft.com/office/drawing/2010/main"/>
                      </a:ext>
                    </a:extLst>
                  </pic:spPr>
                </pic:pic>
              </a:graphicData>
            </a:graphic>
          </wp:inline>
        </w:drawing>
      </w:r>
    </w:p>
    <w:p w:rsidR="00AB3D8B" w:rsidRDefault="00AB3D8B" w:rsidP="00894682"/>
    <w:p w:rsidR="00CC6E02" w:rsidRDefault="00CC6E02" w:rsidP="00ED7BC6"/>
    <w:p w:rsidR="001747E5" w:rsidRDefault="001747E5" w:rsidP="00ED7BC6"/>
    <w:p w:rsidR="00D373D7" w:rsidRDefault="00D373D7">
      <w:pPr>
        <w:jc w:val="left"/>
      </w:pPr>
    </w:p>
    <w:p w:rsidR="001747E5" w:rsidRDefault="00D373D7" w:rsidP="00ED7BC6">
      <w:pPr>
        <w:rPr>
          <w:b/>
          <w:sz w:val="36"/>
          <w:u w:val="single"/>
        </w:rPr>
      </w:pPr>
      <w:r>
        <w:rPr>
          <w:b/>
          <w:sz w:val="36"/>
          <w:u w:val="single"/>
        </w:rPr>
        <w:t>Conclusiones</w:t>
      </w:r>
    </w:p>
    <w:p w:rsidR="00AE1788" w:rsidRDefault="00AE1788" w:rsidP="00D373D7">
      <w:pPr>
        <w:pStyle w:val="Prrafodelista"/>
        <w:numPr>
          <w:ilvl w:val="0"/>
          <w:numId w:val="7"/>
        </w:numPr>
      </w:pPr>
      <w:r>
        <w:t>El método de estimación utilizado parte de suponer una cierta estructura para el modelo dinámico. El grado de sofisticaci</w:t>
      </w:r>
      <w:r w:rsidR="00B754D0">
        <w:t xml:space="preserve">ón del modelo influirá en la calidad de la estimación. Para el caso que se ha tratado no se ha apreciado esta influencia, pues el robot simulado (considerado como robot real) se correspondía fielmente con el modelo elegido. Sin embargo, en un sistema físico aparecerían otros fenómenos que aquí no se han tenido en cuenta, como por ejemplo la fricción estática. </w:t>
      </w:r>
    </w:p>
    <w:p w:rsidR="00AE1788" w:rsidRDefault="00AE1788" w:rsidP="00AE1788">
      <w:pPr>
        <w:pStyle w:val="Prrafodelista"/>
      </w:pPr>
    </w:p>
    <w:p w:rsidR="00D373D7" w:rsidRDefault="00A5306D" w:rsidP="00D373D7">
      <w:pPr>
        <w:pStyle w:val="Prrafodelista"/>
        <w:numPr>
          <w:ilvl w:val="0"/>
          <w:numId w:val="7"/>
        </w:numPr>
      </w:pPr>
      <w:r>
        <w:t>Para realizar la estimación por mínimos cuadrados es imprescindible obtener una base de parámetros de dimensión mínima, de tal forma que gamma tenga rango completo. En la obtención de esta base es muy probable que aparezcan comb</w:t>
      </w:r>
      <w:r w:rsidR="00356A47">
        <w:t>inaciones lineales de columnas de la matriz gamma, lo que se traduce a que habrá parámetros que no puedan ser estimados de manera independiente pero sí en combinación lineal junto a otros. A pesar de ello, no debería ser un impedimento para reconstruir el modelo dinámico.</w:t>
      </w:r>
    </w:p>
    <w:p w:rsidR="00AE1788" w:rsidRDefault="00AE1788" w:rsidP="00AE1788">
      <w:pPr>
        <w:pStyle w:val="Prrafodelista"/>
      </w:pPr>
    </w:p>
    <w:p w:rsidR="00356A47" w:rsidRDefault="00AE1788" w:rsidP="00AE1788">
      <w:pPr>
        <w:pStyle w:val="Prrafodelista"/>
        <w:numPr>
          <w:ilvl w:val="0"/>
          <w:numId w:val="7"/>
        </w:numPr>
        <w:spacing w:before="240"/>
      </w:pPr>
      <w:r>
        <w:t>A la hora de tratar con las ecuaciones, tener cierta intuición del significado físico de los parámetros puede ayudar a detectar posibles errores.</w:t>
      </w:r>
    </w:p>
    <w:p w:rsidR="0026693B" w:rsidRDefault="0026693B" w:rsidP="0026693B">
      <w:pPr>
        <w:pStyle w:val="Prrafodelista"/>
      </w:pPr>
    </w:p>
    <w:p w:rsidR="00AE1788" w:rsidRDefault="0026693B" w:rsidP="007838EB">
      <w:pPr>
        <w:pStyle w:val="Prrafodelista"/>
        <w:numPr>
          <w:ilvl w:val="0"/>
          <w:numId w:val="7"/>
        </w:numPr>
        <w:spacing w:before="240"/>
      </w:pPr>
      <w:r>
        <w:t>Al recopilar dat</w:t>
      </w:r>
      <w:r w:rsidR="007838EB">
        <w:t>os para construir el sistema sobredimensionado, conviene que no haya muchas filas iguales entre sí, pues podría obtenerse una matriz de rango deficiente.</w:t>
      </w:r>
    </w:p>
    <w:p w:rsidR="007838EB" w:rsidRDefault="007838EB" w:rsidP="007838EB">
      <w:pPr>
        <w:pStyle w:val="Prrafodelista"/>
      </w:pPr>
    </w:p>
    <w:p w:rsidR="007838EB" w:rsidRDefault="007838EB" w:rsidP="007838EB">
      <w:pPr>
        <w:pStyle w:val="Prrafodelista"/>
        <w:numPr>
          <w:ilvl w:val="0"/>
          <w:numId w:val="7"/>
        </w:numPr>
        <w:spacing w:before="240"/>
      </w:pPr>
      <w:r>
        <w:t xml:space="preserve">Trabajar con medidas reales implica que existirá una cierta incertidumbre paramétrica. A pesar de ello, los modelos obtenidos siguen siendo útiles para simulación y control. </w:t>
      </w:r>
    </w:p>
    <w:p w:rsidR="007838EB" w:rsidRDefault="007838EB" w:rsidP="007838EB">
      <w:pPr>
        <w:pStyle w:val="Prrafodelista"/>
      </w:pPr>
    </w:p>
    <w:p w:rsidR="007838EB" w:rsidRDefault="00B6760C" w:rsidP="007838EB">
      <w:pPr>
        <w:pStyle w:val="Prrafodelista"/>
        <w:numPr>
          <w:ilvl w:val="0"/>
          <w:numId w:val="7"/>
        </w:numPr>
        <w:spacing w:before="240"/>
      </w:pPr>
      <w:r>
        <w:t xml:space="preserve">La calidad de las medidas puede ser decisiva a la hora de lograr una buena estimación. Dado que la aceleración ha de estimarse mediante derivadas numéricas, es casi imprescindible que la señal de la velocidad no presente demasiado ruido. </w:t>
      </w:r>
    </w:p>
    <w:p w:rsidR="00B6760C" w:rsidRDefault="00B6760C" w:rsidP="00B6760C">
      <w:pPr>
        <w:pStyle w:val="Prrafodelista"/>
      </w:pPr>
    </w:p>
    <w:p w:rsidR="00B74CEB" w:rsidRDefault="00B6760C" w:rsidP="00B74CEB">
      <w:pPr>
        <w:pStyle w:val="Prrafodelista"/>
        <w:numPr>
          <w:ilvl w:val="0"/>
          <w:numId w:val="7"/>
        </w:numPr>
        <w:spacing w:before="240"/>
      </w:pPr>
      <w:r>
        <w:t>Existen dos posibilidades para obtener las velocidades. En el caso de que se disponga de tacómetros, la velocidad puede medirse; si presenta ruido conviene filtrarlo. Si el filtrado va a realizarse en digital, hay que prestar cierta atención a detalles referidos al muestreo de señales</w:t>
      </w:r>
      <w:r w:rsidR="00B74CEB">
        <w:t xml:space="preserve">, pues puede darse el caso de que se produzca </w:t>
      </w:r>
      <w:proofErr w:type="spellStart"/>
      <w:r w:rsidR="00B74CEB">
        <w:t>aliasing</w:t>
      </w:r>
      <w:proofErr w:type="spellEnd"/>
      <w:r w:rsidR="00B74CEB">
        <w:t xml:space="preserve"> y en consecuencia sea más difícil filtrar. Respecto a este punto, también es posible que en simulación </w:t>
      </w:r>
      <w:r w:rsidR="001B15CF">
        <w:t>se haya estimado</w:t>
      </w:r>
      <w:r w:rsidR="00B74CEB">
        <w:t xml:space="preserve"> mal cuál podría ser la frecuencia del ruido; en un caso real dichas componentes </w:t>
      </w:r>
      <w:proofErr w:type="spellStart"/>
      <w:r w:rsidR="00B74CEB">
        <w:t>frecuenciales</w:t>
      </w:r>
      <w:proofErr w:type="spellEnd"/>
      <w:r w:rsidR="00B74CEB">
        <w:t xml:space="preserve"> podrían encontrarse por ejemplo en la frecuencia de la red eléctrica, y en ese caso no aparecería el problema antes descrito.</w:t>
      </w:r>
    </w:p>
    <w:p w:rsidR="00B74CEB" w:rsidRDefault="00B74CEB" w:rsidP="00B74CEB">
      <w:pPr>
        <w:pStyle w:val="Prrafodelista"/>
      </w:pPr>
      <w:r>
        <w:t>Si no se puede medir la velocidad habría que obtenerla derivando. Igualmente conviene filtrar tanto antes como después de derivar.</w:t>
      </w:r>
    </w:p>
    <w:p w:rsidR="00B74CEB" w:rsidRDefault="00B74CEB" w:rsidP="00B74CEB">
      <w:pPr>
        <w:pStyle w:val="Prrafodelista"/>
      </w:pPr>
    </w:p>
    <w:p w:rsidR="001747E5" w:rsidRDefault="00B74CEB" w:rsidP="00ED7BC6">
      <w:pPr>
        <w:pStyle w:val="Prrafodelista"/>
        <w:numPr>
          <w:ilvl w:val="0"/>
          <w:numId w:val="7"/>
        </w:numPr>
      </w:pPr>
      <w:r>
        <w:t xml:space="preserve">Los filtros utilizados, de tipo IIR, introducen un cierto desfase que es dependiente de la frecuencia. </w:t>
      </w:r>
      <w:r w:rsidR="00286BAA">
        <w:t>Si este desfase es grande pueden aparecer errores a la hora de estimar parámetros, como por ejemplo términos inerciales negativos. Sin embargo, como la identificación se realiza fuera de línea, pueden aplicarse técnicas que corrijan la distorsión de fase.</w:t>
      </w:r>
      <w:r w:rsidR="00B61361">
        <w:t xml:space="preserve"> En este trabajo se utilizó la orden </w:t>
      </w:r>
      <w:proofErr w:type="spellStart"/>
      <w:r w:rsidR="00B61361" w:rsidRPr="00B61361">
        <w:rPr>
          <w:rFonts w:ascii="Courier New" w:hAnsi="Courier New" w:cs="Courier New"/>
          <w:color w:val="000000"/>
          <w:sz w:val="20"/>
          <w:szCs w:val="20"/>
          <w:lang w:val="en-GB"/>
        </w:rPr>
        <w:t>filtfilt</w:t>
      </w:r>
      <w:proofErr w:type="spellEnd"/>
      <w:r w:rsidR="00B61361" w:rsidRPr="00B61361">
        <w:rPr>
          <w:rFonts w:ascii="Courier New" w:hAnsi="Courier New" w:cs="Courier New"/>
          <w:color w:val="000000"/>
          <w:sz w:val="20"/>
          <w:szCs w:val="20"/>
          <w:lang w:val="en-GB"/>
        </w:rPr>
        <w:t xml:space="preserve"> </w:t>
      </w:r>
      <w:r w:rsidR="00B61361">
        <w:t>de MATLAB y dio buenos resultados. Es posible que hubiese sido más recomendable diseñar un filtro FIR con fase lineal, pues en este caso podría corregirse simplemente mediante un retraso de muestras.</w:t>
      </w:r>
    </w:p>
    <w:p w:rsidR="000F4554" w:rsidRDefault="000F4554" w:rsidP="000F4554">
      <w:pPr>
        <w:pStyle w:val="Prrafodelista"/>
      </w:pPr>
    </w:p>
    <w:p w:rsidR="007A5AF7" w:rsidRDefault="007A5AF7" w:rsidP="000F4554">
      <w:pPr>
        <w:pStyle w:val="Prrafodelista"/>
      </w:pPr>
    </w:p>
    <w:p w:rsidR="007A5AF7" w:rsidRDefault="007A5AF7" w:rsidP="000F4554">
      <w:pPr>
        <w:pStyle w:val="Prrafodelista"/>
      </w:pPr>
    </w:p>
    <w:p w:rsidR="007A5AF7" w:rsidRDefault="007A5AF7" w:rsidP="000F4554">
      <w:pPr>
        <w:pStyle w:val="Prrafodelista"/>
      </w:pPr>
    </w:p>
    <w:p w:rsidR="000F4554" w:rsidRDefault="007A5AF7" w:rsidP="00ED7BC6">
      <w:pPr>
        <w:pStyle w:val="Prrafodelista"/>
        <w:numPr>
          <w:ilvl w:val="0"/>
          <w:numId w:val="7"/>
        </w:numPr>
      </w:pPr>
      <w:r>
        <w:t>En el caso del robot de accionamiento directo, las magnitudes de las intensidades son mucho mayores, pues para aplicar un mismo par sin reductoras es necesaria una intensidad mayor. Otra posibilidad sería considerar que se trata de un motor distinto con una constante de par mayor.</w:t>
      </w:r>
    </w:p>
    <w:p w:rsidR="007A5AF7" w:rsidRDefault="007A5AF7" w:rsidP="007A5AF7">
      <w:pPr>
        <w:pStyle w:val="Prrafodelista"/>
      </w:pPr>
    </w:p>
    <w:p w:rsidR="001747E5" w:rsidRDefault="00720398" w:rsidP="001B15CF">
      <w:pPr>
        <w:pStyle w:val="Prrafodelista"/>
        <w:numPr>
          <w:ilvl w:val="0"/>
          <w:numId w:val="7"/>
        </w:numPr>
      </w:pPr>
      <w:r>
        <w:t xml:space="preserve">La ausencia de reductoras hace al sistema mucho más rápido, por lo que trabajar con él en bucle abierto </w:t>
      </w:r>
      <w:r w:rsidR="00BC7A85">
        <w:t xml:space="preserve">se hace más difícil que en el primer caso. </w:t>
      </w:r>
      <w:r w:rsidR="002E3605">
        <w:t xml:space="preserve">Por el mismo motivo, al realizar una comparativa entre el robot y el modelo el resultado diverge mucho antes para el caso de accionamiento directo. </w:t>
      </w:r>
      <w:r w:rsidR="00EF36C3">
        <w:t>Considerando</w:t>
      </w:r>
      <w:r w:rsidR="002E3605">
        <w:t xml:space="preserve"> cada articulación como un sistema de segundo orden con</w:t>
      </w:r>
      <w:r w:rsidR="00EF36C3">
        <w:t xml:space="preserve"> un polo en el origen, la constante de tiempo del otro polo es inversamente proporcional al cuadrado de R. Por ello, las funciones exponenciales en el dominio del tiempo toman valores muy distintos. </w:t>
      </w:r>
    </w:p>
    <w:p w:rsidR="00CC6E02" w:rsidRDefault="00CC6E02" w:rsidP="00ED7BC6"/>
    <w:p w:rsidR="00CC6E02" w:rsidRDefault="00CC6E02" w:rsidP="00ED7BC6"/>
    <w:p w:rsidR="00CC6E02" w:rsidRDefault="00CC6E02" w:rsidP="00ED7BC6"/>
    <w:p w:rsidR="00CC6E02" w:rsidRDefault="00CC6E02" w:rsidP="00ED7BC6"/>
    <w:p w:rsidR="00CC6E02" w:rsidRDefault="00CC6E02" w:rsidP="00ED7BC6"/>
    <w:p w:rsidR="00CC6E02" w:rsidRDefault="00CC6E02" w:rsidP="00ED7BC6"/>
    <w:p w:rsidR="00CC6E02" w:rsidRDefault="00CC6E02" w:rsidP="00ED7BC6"/>
    <w:p w:rsidR="00CC6E02" w:rsidRDefault="00CC6E02" w:rsidP="00ED7BC6"/>
    <w:p w:rsidR="00C46468" w:rsidRPr="00CC6E02" w:rsidRDefault="00C46468" w:rsidP="00D72E2C">
      <w:pPr>
        <w:pStyle w:val="Prrafodelista"/>
        <w:ind w:left="1276"/>
      </w:pPr>
    </w:p>
    <w:sectPr w:rsidR="00C46468" w:rsidRPr="00CC6E02" w:rsidSect="00132AD9">
      <w:headerReference w:type="default" r:id="rId26"/>
      <w:footerReference w:type="default" r:id="rId27"/>
      <w:pgSz w:w="11906" w:h="16838"/>
      <w:pgMar w:top="709" w:right="720" w:bottom="720" w:left="720" w:header="426" w:footer="0"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194E" w:rsidRDefault="0099194E" w:rsidP="00A46AD2">
      <w:pPr>
        <w:spacing w:after="0" w:line="240" w:lineRule="auto"/>
      </w:pPr>
      <w:r>
        <w:separator/>
      </w:r>
    </w:p>
  </w:endnote>
  <w:endnote w:type="continuationSeparator" w:id="0">
    <w:p w:rsidR="0099194E" w:rsidRDefault="0099194E" w:rsidP="00A46A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14" w:type="pct"/>
      <w:jc w:val="right"/>
      <w:tblCellMar>
        <w:top w:w="115" w:type="dxa"/>
        <w:left w:w="115" w:type="dxa"/>
        <w:bottom w:w="115" w:type="dxa"/>
        <w:right w:w="115" w:type="dxa"/>
      </w:tblCellMar>
      <w:tblLook w:val="04A0" w:firstRow="1" w:lastRow="0" w:firstColumn="1" w:lastColumn="0" w:noHBand="0" w:noVBand="1"/>
    </w:tblPr>
    <w:tblGrid>
      <w:gridCol w:w="9971"/>
      <w:gridCol w:w="524"/>
    </w:tblGrid>
    <w:tr w:rsidR="00E209E5" w:rsidTr="00A46AD2">
      <w:trPr>
        <w:trHeight w:val="301"/>
        <w:jc w:val="right"/>
      </w:trPr>
      <w:tc>
        <w:tcPr>
          <w:tcW w:w="9972" w:type="dxa"/>
          <w:vAlign w:val="center"/>
        </w:tcPr>
        <w:sdt>
          <w:sdtPr>
            <w:rPr>
              <w:caps/>
              <w:color w:val="000000" w:themeColor="text1"/>
            </w:rPr>
            <w:alias w:val="Autor"/>
            <w:tag w:val=""/>
            <w:id w:val="1519280162"/>
            <w:placeholder>
              <w:docPart w:val="920455634EF846DC9BAAA749AC93F314"/>
            </w:placeholder>
            <w:dataBinding w:prefixMappings="xmlns:ns0='http://purl.org/dc/elements/1.1/' xmlns:ns1='http://schemas.openxmlformats.org/package/2006/metadata/core-properties' " w:xpath="/ns1:coreProperties[1]/ns0:creator[1]" w:storeItemID="{6C3C8BC8-F283-45AE-878A-BAB7291924A1}"/>
            <w:text/>
          </w:sdtPr>
          <w:sdtContent>
            <w:p w:rsidR="00E209E5" w:rsidRDefault="00E209E5" w:rsidP="00A46AD2">
              <w:pPr>
                <w:pStyle w:val="Encabezado"/>
                <w:jc w:val="right"/>
                <w:rPr>
                  <w:caps/>
                  <w:color w:val="000000" w:themeColor="text1"/>
                </w:rPr>
              </w:pPr>
              <w:r>
                <w:rPr>
                  <w:caps/>
                  <w:color w:val="000000" w:themeColor="text1"/>
                </w:rPr>
                <w:t>Raúl Zahínos Marín</w:t>
              </w:r>
            </w:p>
          </w:sdtContent>
        </w:sdt>
      </w:tc>
      <w:tc>
        <w:tcPr>
          <w:tcW w:w="524" w:type="dxa"/>
          <w:shd w:val="clear" w:color="auto" w:fill="ED7D31" w:themeFill="accent2"/>
          <w:vAlign w:val="center"/>
        </w:tcPr>
        <w:p w:rsidR="00E209E5" w:rsidRDefault="00E209E5">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B3B8F">
            <w:rPr>
              <w:noProof/>
              <w:color w:val="FFFFFF" w:themeColor="background1"/>
            </w:rPr>
            <w:t>9</w:t>
          </w:r>
          <w:r>
            <w:rPr>
              <w:color w:val="FFFFFF" w:themeColor="background1"/>
            </w:rPr>
            <w:fldChar w:fldCharType="end"/>
          </w:r>
        </w:p>
      </w:tc>
    </w:tr>
  </w:tbl>
  <w:p w:rsidR="00E209E5" w:rsidRDefault="00E209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194E" w:rsidRDefault="0099194E" w:rsidP="00A46AD2">
      <w:pPr>
        <w:spacing w:after="0" w:line="240" w:lineRule="auto"/>
      </w:pPr>
      <w:r>
        <w:separator/>
      </w:r>
    </w:p>
  </w:footnote>
  <w:footnote w:type="continuationSeparator" w:id="0">
    <w:p w:rsidR="0099194E" w:rsidRDefault="0099194E" w:rsidP="00A46A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09E5" w:rsidRDefault="00E209E5" w:rsidP="00A46AD2">
    <w:pPr>
      <w:pStyle w:val="Encabezado"/>
      <w:tabs>
        <w:tab w:val="clear" w:pos="4252"/>
        <w:tab w:val="center" w:pos="5400"/>
      </w:tabs>
    </w:pPr>
    <w:r>
      <w:t>Raúl Zahínos Marín</w:t>
    </w:r>
    <w:r>
      <w:tab/>
      <w:t>Fundamentos de Robótica</w:t>
    </w:r>
    <w:r>
      <w:tab/>
    </w:r>
    <w:r>
      <w:ptab w:relativeTo="margin" w:alignment="right" w:leader="none"/>
    </w:r>
    <w:r>
      <w:t>3º G.I.E.R.M.</w:t>
    </w:r>
  </w:p>
  <w:p w:rsidR="00E209E5" w:rsidRDefault="00E209E5" w:rsidP="00A46AD2">
    <w:pPr>
      <w:pStyle w:val="Encabezado"/>
      <w:tabs>
        <w:tab w:val="clear" w:pos="4252"/>
        <w:tab w:val="center" w:pos="540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60C9A"/>
    <w:multiLevelType w:val="hybridMultilevel"/>
    <w:tmpl w:val="46BAB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E0B65C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CD67578"/>
    <w:multiLevelType w:val="hybridMultilevel"/>
    <w:tmpl w:val="865613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A6D0BD6"/>
    <w:multiLevelType w:val="hybridMultilevel"/>
    <w:tmpl w:val="5D141B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7E0561"/>
    <w:multiLevelType w:val="hybridMultilevel"/>
    <w:tmpl w:val="A3822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4ED4DE0"/>
    <w:multiLevelType w:val="hybridMultilevel"/>
    <w:tmpl w:val="7DDE32A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58E62A32"/>
    <w:multiLevelType w:val="hybridMultilevel"/>
    <w:tmpl w:val="E278D1CA"/>
    <w:lvl w:ilvl="0" w:tplc="0C0A000F">
      <w:start w:val="1"/>
      <w:numFmt w:val="decimal"/>
      <w:lvlText w:val="%1."/>
      <w:lvlJc w:val="left"/>
      <w:pPr>
        <w:ind w:left="1996" w:hanging="360"/>
      </w:pPr>
    </w:lvl>
    <w:lvl w:ilvl="1" w:tplc="0C0A0019" w:tentative="1">
      <w:start w:val="1"/>
      <w:numFmt w:val="lowerLetter"/>
      <w:lvlText w:val="%2."/>
      <w:lvlJc w:val="left"/>
      <w:pPr>
        <w:ind w:left="2716" w:hanging="360"/>
      </w:pPr>
    </w:lvl>
    <w:lvl w:ilvl="2" w:tplc="0C0A001B" w:tentative="1">
      <w:start w:val="1"/>
      <w:numFmt w:val="lowerRoman"/>
      <w:lvlText w:val="%3."/>
      <w:lvlJc w:val="right"/>
      <w:pPr>
        <w:ind w:left="3436" w:hanging="180"/>
      </w:pPr>
    </w:lvl>
    <w:lvl w:ilvl="3" w:tplc="0C0A000F" w:tentative="1">
      <w:start w:val="1"/>
      <w:numFmt w:val="decimal"/>
      <w:lvlText w:val="%4."/>
      <w:lvlJc w:val="left"/>
      <w:pPr>
        <w:ind w:left="4156" w:hanging="360"/>
      </w:pPr>
    </w:lvl>
    <w:lvl w:ilvl="4" w:tplc="0C0A0019" w:tentative="1">
      <w:start w:val="1"/>
      <w:numFmt w:val="lowerLetter"/>
      <w:lvlText w:val="%5."/>
      <w:lvlJc w:val="left"/>
      <w:pPr>
        <w:ind w:left="4876" w:hanging="360"/>
      </w:pPr>
    </w:lvl>
    <w:lvl w:ilvl="5" w:tplc="0C0A001B" w:tentative="1">
      <w:start w:val="1"/>
      <w:numFmt w:val="lowerRoman"/>
      <w:lvlText w:val="%6."/>
      <w:lvlJc w:val="right"/>
      <w:pPr>
        <w:ind w:left="5596" w:hanging="180"/>
      </w:pPr>
    </w:lvl>
    <w:lvl w:ilvl="6" w:tplc="0C0A000F" w:tentative="1">
      <w:start w:val="1"/>
      <w:numFmt w:val="decimal"/>
      <w:lvlText w:val="%7."/>
      <w:lvlJc w:val="left"/>
      <w:pPr>
        <w:ind w:left="6316" w:hanging="360"/>
      </w:pPr>
    </w:lvl>
    <w:lvl w:ilvl="7" w:tplc="0C0A0019" w:tentative="1">
      <w:start w:val="1"/>
      <w:numFmt w:val="lowerLetter"/>
      <w:lvlText w:val="%8."/>
      <w:lvlJc w:val="left"/>
      <w:pPr>
        <w:ind w:left="7036" w:hanging="360"/>
      </w:pPr>
    </w:lvl>
    <w:lvl w:ilvl="8" w:tplc="0C0A001B" w:tentative="1">
      <w:start w:val="1"/>
      <w:numFmt w:val="lowerRoman"/>
      <w:lvlText w:val="%9."/>
      <w:lvlJc w:val="right"/>
      <w:pPr>
        <w:ind w:left="7756" w:hanging="180"/>
      </w:pPr>
    </w:lvl>
  </w:abstractNum>
  <w:num w:numId="1">
    <w:abstractNumId w:val="0"/>
  </w:num>
  <w:num w:numId="2">
    <w:abstractNumId w:val="5"/>
  </w:num>
  <w:num w:numId="3">
    <w:abstractNumId w:val="2"/>
  </w:num>
  <w:num w:numId="4">
    <w:abstractNumId w:val="1"/>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F9D"/>
    <w:rsid w:val="0000134C"/>
    <w:rsid w:val="00004682"/>
    <w:rsid w:val="00007524"/>
    <w:rsid w:val="000133DD"/>
    <w:rsid w:val="000136C0"/>
    <w:rsid w:val="0001431F"/>
    <w:rsid w:val="00017DC9"/>
    <w:rsid w:val="00020911"/>
    <w:rsid w:val="000272C8"/>
    <w:rsid w:val="000342C4"/>
    <w:rsid w:val="000449DD"/>
    <w:rsid w:val="000518CB"/>
    <w:rsid w:val="000543DC"/>
    <w:rsid w:val="000601F8"/>
    <w:rsid w:val="00065041"/>
    <w:rsid w:val="00066225"/>
    <w:rsid w:val="0007544D"/>
    <w:rsid w:val="0008248D"/>
    <w:rsid w:val="000850F6"/>
    <w:rsid w:val="00087D3D"/>
    <w:rsid w:val="000910F7"/>
    <w:rsid w:val="00095E97"/>
    <w:rsid w:val="000970EF"/>
    <w:rsid w:val="000979BF"/>
    <w:rsid w:val="000A0246"/>
    <w:rsid w:val="000A4145"/>
    <w:rsid w:val="000A7A2F"/>
    <w:rsid w:val="000B168A"/>
    <w:rsid w:val="000B1C79"/>
    <w:rsid w:val="000B31C7"/>
    <w:rsid w:val="000B4EAF"/>
    <w:rsid w:val="000B6C18"/>
    <w:rsid w:val="000C7AAE"/>
    <w:rsid w:val="000D29B7"/>
    <w:rsid w:val="000E1AC8"/>
    <w:rsid w:val="000F22FF"/>
    <w:rsid w:val="000F3493"/>
    <w:rsid w:val="000F4554"/>
    <w:rsid w:val="000F5A97"/>
    <w:rsid w:val="000F6BD1"/>
    <w:rsid w:val="00101733"/>
    <w:rsid w:val="00104323"/>
    <w:rsid w:val="00113BBE"/>
    <w:rsid w:val="00114BB5"/>
    <w:rsid w:val="0011647F"/>
    <w:rsid w:val="00116C95"/>
    <w:rsid w:val="0011749C"/>
    <w:rsid w:val="00121E9B"/>
    <w:rsid w:val="00132AD9"/>
    <w:rsid w:val="0013512C"/>
    <w:rsid w:val="00137060"/>
    <w:rsid w:val="00143C5A"/>
    <w:rsid w:val="0014665F"/>
    <w:rsid w:val="00152057"/>
    <w:rsid w:val="0015726E"/>
    <w:rsid w:val="00164A6A"/>
    <w:rsid w:val="00164D28"/>
    <w:rsid w:val="001655E0"/>
    <w:rsid w:val="001714F9"/>
    <w:rsid w:val="00173508"/>
    <w:rsid w:val="001747E5"/>
    <w:rsid w:val="001820A9"/>
    <w:rsid w:val="00183A16"/>
    <w:rsid w:val="001841C1"/>
    <w:rsid w:val="0018615C"/>
    <w:rsid w:val="001964AA"/>
    <w:rsid w:val="00196C3D"/>
    <w:rsid w:val="001A0ADA"/>
    <w:rsid w:val="001B15CF"/>
    <w:rsid w:val="001B3650"/>
    <w:rsid w:val="001D0CCB"/>
    <w:rsid w:val="001D3628"/>
    <w:rsid w:val="001F2625"/>
    <w:rsid w:val="001F57AA"/>
    <w:rsid w:val="00202D8D"/>
    <w:rsid w:val="00205DD0"/>
    <w:rsid w:val="00224233"/>
    <w:rsid w:val="00231D20"/>
    <w:rsid w:val="0023243D"/>
    <w:rsid w:val="00244E94"/>
    <w:rsid w:val="0024646C"/>
    <w:rsid w:val="00246D35"/>
    <w:rsid w:val="00251F90"/>
    <w:rsid w:val="00260E00"/>
    <w:rsid w:val="0026552A"/>
    <w:rsid w:val="0026693B"/>
    <w:rsid w:val="00275EFB"/>
    <w:rsid w:val="002830AF"/>
    <w:rsid w:val="00286BAA"/>
    <w:rsid w:val="0029167C"/>
    <w:rsid w:val="002918B4"/>
    <w:rsid w:val="00296C09"/>
    <w:rsid w:val="002A1622"/>
    <w:rsid w:val="002A1B8A"/>
    <w:rsid w:val="002A278E"/>
    <w:rsid w:val="002A3C86"/>
    <w:rsid w:val="002A5A2B"/>
    <w:rsid w:val="002C0F26"/>
    <w:rsid w:val="002C4F6F"/>
    <w:rsid w:val="002C753A"/>
    <w:rsid w:val="002E3605"/>
    <w:rsid w:val="002E6020"/>
    <w:rsid w:val="002E607A"/>
    <w:rsid w:val="002F026D"/>
    <w:rsid w:val="002F2A7B"/>
    <w:rsid w:val="002F4CF9"/>
    <w:rsid w:val="0030034C"/>
    <w:rsid w:val="00310080"/>
    <w:rsid w:val="003119F1"/>
    <w:rsid w:val="003220C2"/>
    <w:rsid w:val="00327D24"/>
    <w:rsid w:val="00331A79"/>
    <w:rsid w:val="003343A7"/>
    <w:rsid w:val="00334C39"/>
    <w:rsid w:val="00335EB2"/>
    <w:rsid w:val="003450EB"/>
    <w:rsid w:val="00351A00"/>
    <w:rsid w:val="00356A47"/>
    <w:rsid w:val="00357F3A"/>
    <w:rsid w:val="00360B6D"/>
    <w:rsid w:val="00366B5F"/>
    <w:rsid w:val="00375BE8"/>
    <w:rsid w:val="0038110F"/>
    <w:rsid w:val="00382FD8"/>
    <w:rsid w:val="003870DB"/>
    <w:rsid w:val="003A6F1D"/>
    <w:rsid w:val="003B1D0E"/>
    <w:rsid w:val="003B2810"/>
    <w:rsid w:val="003B5F87"/>
    <w:rsid w:val="003B6501"/>
    <w:rsid w:val="003D225A"/>
    <w:rsid w:val="003E4FBB"/>
    <w:rsid w:val="00402B81"/>
    <w:rsid w:val="0040689C"/>
    <w:rsid w:val="004075F0"/>
    <w:rsid w:val="004178DD"/>
    <w:rsid w:val="0042039B"/>
    <w:rsid w:val="0042466F"/>
    <w:rsid w:val="00425219"/>
    <w:rsid w:val="004424E4"/>
    <w:rsid w:val="0046403E"/>
    <w:rsid w:val="004646D5"/>
    <w:rsid w:val="00470EF0"/>
    <w:rsid w:val="00472146"/>
    <w:rsid w:val="0047214F"/>
    <w:rsid w:val="00477948"/>
    <w:rsid w:val="00486B9A"/>
    <w:rsid w:val="00491F18"/>
    <w:rsid w:val="00496B54"/>
    <w:rsid w:val="004A3FB5"/>
    <w:rsid w:val="004A4483"/>
    <w:rsid w:val="004A7C5F"/>
    <w:rsid w:val="004A7DAF"/>
    <w:rsid w:val="004A7DB8"/>
    <w:rsid w:val="004C22D3"/>
    <w:rsid w:val="004C2A3A"/>
    <w:rsid w:val="004C4044"/>
    <w:rsid w:val="004D47FB"/>
    <w:rsid w:val="004E5D6B"/>
    <w:rsid w:val="004F2502"/>
    <w:rsid w:val="004F3BB9"/>
    <w:rsid w:val="004F6E0B"/>
    <w:rsid w:val="005212D4"/>
    <w:rsid w:val="00524F9C"/>
    <w:rsid w:val="00527600"/>
    <w:rsid w:val="00527AFD"/>
    <w:rsid w:val="005319AD"/>
    <w:rsid w:val="00532368"/>
    <w:rsid w:val="0053280D"/>
    <w:rsid w:val="00537E76"/>
    <w:rsid w:val="00553E32"/>
    <w:rsid w:val="0055622C"/>
    <w:rsid w:val="00560EE7"/>
    <w:rsid w:val="00562F81"/>
    <w:rsid w:val="005701F0"/>
    <w:rsid w:val="0057118D"/>
    <w:rsid w:val="00572E78"/>
    <w:rsid w:val="00573824"/>
    <w:rsid w:val="0057621A"/>
    <w:rsid w:val="00592AD9"/>
    <w:rsid w:val="00594D28"/>
    <w:rsid w:val="00597A44"/>
    <w:rsid w:val="005B33D9"/>
    <w:rsid w:val="005B3FBD"/>
    <w:rsid w:val="005C56B8"/>
    <w:rsid w:val="005C6ABC"/>
    <w:rsid w:val="005E166A"/>
    <w:rsid w:val="005E1A75"/>
    <w:rsid w:val="005E3B20"/>
    <w:rsid w:val="005E64E7"/>
    <w:rsid w:val="006016A2"/>
    <w:rsid w:val="006049BC"/>
    <w:rsid w:val="00604CBE"/>
    <w:rsid w:val="006054AD"/>
    <w:rsid w:val="00610125"/>
    <w:rsid w:val="00624A31"/>
    <w:rsid w:val="00630B0F"/>
    <w:rsid w:val="006368EE"/>
    <w:rsid w:val="006418DB"/>
    <w:rsid w:val="0064336F"/>
    <w:rsid w:val="00663074"/>
    <w:rsid w:val="0067002A"/>
    <w:rsid w:val="00670F24"/>
    <w:rsid w:val="00676D52"/>
    <w:rsid w:val="006A70C8"/>
    <w:rsid w:val="006B3E90"/>
    <w:rsid w:val="006B59A8"/>
    <w:rsid w:val="006C2746"/>
    <w:rsid w:val="006C5A87"/>
    <w:rsid w:val="006C6617"/>
    <w:rsid w:val="006C7244"/>
    <w:rsid w:val="006D0FEC"/>
    <w:rsid w:val="006D6182"/>
    <w:rsid w:val="006E0564"/>
    <w:rsid w:val="006E0F6C"/>
    <w:rsid w:val="006E4D88"/>
    <w:rsid w:val="006E6B9D"/>
    <w:rsid w:val="006F148B"/>
    <w:rsid w:val="006F2464"/>
    <w:rsid w:val="006F274F"/>
    <w:rsid w:val="006F44F4"/>
    <w:rsid w:val="006F72AA"/>
    <w:rsid w:val="006F7755"/>
    <w:rsid w:val="00702415"/>
    <w:rsid w:val="0070337B"/>
    <w:rsid w:val="00703595"/>
    <w:rsid w:val="007132B2"/>
    <w:rsid w:val="00715038"/>
    <w:rsid w:val="00720398"/>
    <w:rsid w:val="00720EC5"/>
    <w:rsid w:val="0072508C"/>
    <w:rsid w:val="007318A8"/>
    <w:rsid w:val="007333F3"/>
    <w:rsid w:val="0074369E"/>
    <w:rsid w:val="007543FC"/>
    <w:rsid w:val="00754A89"/>
    <w:rsid w:val="007575B9"/>
    <w:rsid w:val="007604F2"/>
    <w:rsid w:val="007702B8"/>
    <w:rsid w:val="007838EB"/>
    <w:rsid w:val="007853D9"/>
    <w:rsid w:val="00790995"/>
    <w:rsid w:val="00790F4F"/>
    <w:rsid w:val="007A0B26"/>
    <w:rsid w:val="007A11CE"/>
    <w:rsid w:val="007A5AF7"/>
    <w:rsid w:val="007B20EB"/>
    <w:rsid w:val="007C05CA"/>
    <w:rsid w:val="007E258D"/>
    <w:rsid w:val="007E519B"/>
    <w:rsid w:val="007E6060"/>
    <w:rsid w:val="007F0274"/>
    <w:rsid w:val="007F0424"/>
    <w:rsid w:val="007F0C4A"/>
    <w:rsid w:val="008001B5"/>
    <w:rsid w:val="00823B5B"/>
    <w:rsid w:val="00823F11"/>
    <w:rsid w:val="008346B8"/>
    <w:rsid w:val="008374F8"/>
    <w:rsid w:val="00840EF9"/>
    <w:rsid w:val="00843CB0"/>
    <w:rsid w:val="00845541"/>
    <w:rsid w:val="00845E2C"/>
    <w:rsid w:val="008642FF"/>
    <w:rsid w:val="0086512E"/>
    <w:rsid w:val="008670A3"/>
    <w:rsid w:val="00880F08"/>
    <w:rsid w:val="00884C63"/>
    <w:rsid w:val="008910B6"/>
    <w:rsid w:val="00893316"/>
    <w:rsid w:val="00894682"/>
    <w:rsid w:val="00894BE9"/>
    <w:rsid w:val="008A16B9"/>
    <w:rsid w:val="008A6092"/>
    <w:rsid w:val="008B39F7"/>
    <w:rsid w:val="008C4527"/>
    <w:rsid w:val="008D0866"/>
    <w:rsid w:val="008E1AF5"/>
    <w:rsid w:val="008E3CE7"/>
    <w:rsid w:val="008E3E4D"/>
    <w:rsid w:val="008E6620"/>
    <w:rsid w:val="008F5538"/>
    <w:rsid w:val="008F7089"/>
    <w:rsid w:val="00903194"/>
    <w:rsid w:val="00905392"/>
    <w:rsid w:val="00910BFA"/>
    <w:rsid w:val="009167F2"/>
    <w:rsid w:val="00921A21"/>
    <w:rsid w:val="00932607"/>
    <w:rsid w:val="009362F5"/>
    <w:rsid w:val="009367E2"/>
    <w:rsid w:val="00937B65"/>
    <w:rsid w:val="009444AA"/>
    <w:rsid w:val="0096102C"/>
    <w:rsid w:val="009641CD"/>
    <w:rsid w:val="00964FA7"/>
    <w:rsid w:val="009757C7"/>
    <w:rsid w:val="009835EF"/>
    <w:rsid w:val="009844BE"/>
    <w:rsid w:val="00990DAC"/>
    <w:rsid w:val="0099194E"/>
    <w:rsid w:val="0099214F"/>
    <w:rsid w:val="00995A3D"/>
    <w:rsid w:val="00995BAD"/>
    <w:rsid w:val="00997FA3"/>
    <w:rsid w:val="009A6A95"/>
    <w:rsid w:val="009A7A2C"/>
    <w:rsid w:val="009B4AC3"/>
    <w:rsid w:val="009C06F3"/>
    <w:rsid w:val="009C3F7E"/>
    <w:rsid w:val="009D0341"/>
    <w:rsid w:val="009D2DE9"/>
    <w:rsid w:val="009D30B4"/>
    <w:rsid w:val="009E1AB1"/>
    <w:rsid w:val="009F1011"/>
    <w:rsid w:val="00A1264F"/>
    <w:rsid w:val="00A20429"/>
    <w:rsid w:val="00A2230C"/>
    <w:rsid w:val="00A22F26"/>
    <w:rsid w:val="00A354A1"/>
    <w:rsid w:val="00A432F5"/>
    <w:rsid w:val="00A46AD2"/>
    <w:rsid w:val="00A46B99"/>
    <w:rsid w:val="00A47241"/>
    <w:rsid w:val="00A47E73"/>
    <w:rsid w:val="00A5306D"/>
    <w:rsid w:val="00A6716A"/>
    <w:rsid w:val="00A674A0"/>
    <w:rsid w:val="00A73924"/>
    <w:rsid w:val="00A85060"/>
    <w:rsid w:val="00A85D74"/>
    <w:rsid w:val="00A9586A"/>
    <w:rsid w:val="00AA0B49"/>
    <w:rsid w:val="00AB3D8B"/>
    <w:rsid w:val="00AB52F0"/>
    <w:rsid w:val="00AC060A"/>
    <w:rsid w:val="00AC785C"/>
    <w:rsid w:val="00AD3890"/>
    <w:rsid w:val="00AE1788"/>
    <w:rsid w:val="00AE712C"/>
    <w:rsid w:val="00AE7B45"/>
    <w:rsid w:val="00B22EDC"/>
    <w:rsid w:val="00B24F35"/>
    <w:rsid w:val="00B51E15"/>
    <w:rsid w:val="00B61361"/>
    <w:rsid w:val="00B662E6"/>
    <w:rsid w:val="00B6760C"/>
    <w:rsid w:val="00B740B2"/>
    <w:rsid w:val="00B74CEB"/>
    <w:rsid w:val="00B754D0"/>
    <w:rsid w:val="00B75615"/>
    <w:rsid w:val="00B7766D"/>
    <w:rsid w:val="00B80B3E"/>
    <w:rsid w:val="00B80D96"/>
    <w:rsid w:val="00B90C79"/>
    <w:rsid w:val="00B90E09"/>
    <w:rsid w:val="00B93694"/>
    <w:rsid w:val="00B96ACE"/>
    <w:rsid w:val="00BA2156"/>
    <w:rsid w:val="00BA2204"/>
    <w:rsid w:val="00BA34F7"/>
    <w:rsid w:val="00BA5355"/>
    <w:rsid w:val="00BB0FA0"/>
    <w:rsid w:val="00BC3252"/>
    <w:rsid w:val="00BC7A85"/>
    <w:rsid w:val="00BD3A72"/>
    <w:rsid w:val="00BD54BF"/>
    <w:rsid w:val="00BD6352"/>
    <w:rsid w:val="00BD7726"/>
    <w:rsid w:val="00BD7BF2"/>
    <w:rsid w:val="00BE06B3"/>
    <w:rsid w:val="00BE1A10"/>
    <w:rsid w:val="00BE1E63"/>
    <w:rsid w:val="00BE4FC5"/>
    <w:rsid w:val="00BF125C"/>
    <w:rsid w:val="00BF2B57"/>
    <w:rsid w:val="00C003DE"/>
    <w:rsid w:val="00C00A32"/>
    <w:rsid w:val="00C02605"/>
    <w:rsid w:val="00C15A9C"/>
    <w:rsid w:val="00C2679D"/>
    <w:rsid w:val="00C26DBC"/>
    <w:rsid w:val="00C30582"/>
    <w:rsid w:val="00C42537"/>
    <w:rsid w:val="00C4543B"/>
    <w:rsid w:val="00C46468"/>
    <w:rsid w:val="00C53F9B"/>
    <w:rsid w:val="00C60D12"/>
    <w:rsid w:val="00C627EC"/>
    <w:rsid w:val="00C72181"/>
    <w:rsid w:val="00C836C8"/>
    <w:rsid w:val="00C86001"/>
    <w:rsid w:val="00C92480"/>
    <w:rsid w:val="00C96666"/>
    <w:rsid w:val="00CB3674"/>
    <w:rsid w:val="00CB3B8F"/>
    <w:rsid w:val="00CB4633"/>
    <w:rsid w:val="00CB6167"/>
    <w:rsid w:val="00CC2ED7"/>
    <w:rsid w:val="00CC6C90"/>
    <w:rsid w:val="00CC6E02"/>
    <w:rsid w:val="00CD33CE"/>
    <w:rsid w:val="00CD7F86"/>
    <w:rsid w:val="00CE2F43"/>
    <w:rsid w:val="00CE30D7"/>
    <w:rsid w:val="00CE3F91"/>
    <w:rsid w:val="00CF036E"/>
    <w:rsid w:val="00CF2888"/>
    <w:rsid w:val="00D1104F"/>
    <w:rsid w:val="00D159AF"/>
    <w:rsid w:val="00D1648A"/>
    <w:rsid w:val="00D23F4A"/>
    <w:rsid w:val="00D326C3"/>
    <w:rsid w:val="00D32A71"/>
    <w:rsid w:val="00D373D7"/>
    <w:rsid w:val="00D4433F"/>
    <w:rsid w:val="00D44A78"/>
    <w:rsid w:val="00D52DFC"/>
    <w:rsid w:val="00D52F92"/>
    <w:rsid w:val="00D714EC"/>
    <w:rsid w:val="00D72E2C"/>
    <w:rsid w:val="00D900A6"/>
    <w:rsid w:val="00D92A17"/>
    <w:rsid w:val="00DA22F5"/>
    <w:rsid w:val="00DB10F1"/>
    <w:rsid w:val="00DC2273"/>
    <w:rsid w:val="00DD056B"/>
    <w:rsid w:val="00DD1089"/>
    <w:rsid w:val="00DD3A46"/>
    <w:rsid w:val="00DE4CF8"/>
    <w:rsid w:val="00DE7121"/>
    <w:rsid w:val="00DF4D02"/>
    <w:rsid w:val="00E10012"/>
    <w:rsid w:val="00E15576"/>
    <w:rsid w:val="00E209E5"/>
    <w:rsid w:val="00E21E3F"/>
    <w:rsid w:val="00E22B51"/>
    <w:rsid w:val="00E30AE9"/>
    <w:rsid w:val="00E33DB6"/>
    <w:rsid w:val="00E37F9D"/>
    <w:rsid w:val="00E56BC7"/>
    <w:rsid w:val="00E57467"/>
    <w:rsid w:val="00E62419"/>
    <w:rsid w:val="00E703E1"/>
    <w:rsid w:val="00E74146"/>
    <w:rsid w:val="00E76EC3"/>
    <w:rsid w:val="00E83330"/>
    <w:rsid w:val="00E850AD"/>
    <w:rsid w:val="00E922C9"/>
    <w:rsid w:val="00E929BA"/>
    <w:rsid w:val="00E97A92"/>
    <w:rsid w:val="00EA2DF1"/>
    <w:rsid w:val="00EA53EC"/>
    <w:rsid w:val="00EA7046"/>
    <w:rsid w:val="00EB2BDC"/>
    <w:rsid w:val="00EB3967"/>
    <w:rsid w:val="00EB5B97"/>
    <w:rsid w:val="00EB67F1"/>
    <w:rsid w:val="00EC0A77"/>
    <w:rsid w:val="00EC0E6D"/>
    <w:rsid w:val="00EC2FAC"/>
    <w:rsid w:val="00ED0D09"/>
    <w:rsid w:val="00ED28DE"/>
    <w:rsid w:val="00ED4577"/>
    <w:rsid w:val="00ED6867"/>
    <w:rsid w:val="00ED7BC6"/>
    <w:rsid w:val="00EF2E46"/>
    <w:rsid w:val="00EF36C3"/>
    <w:rsid w:val="00F01D6E"/>
    <w:rsid w:val="00F0386A"/>
    <w:rsid w:val="00F10837"/>
    <w:rsid w:val="00F31F3F"/>
    <w:rsid w:val="00F36DC3"/>
    <w:rsid w:val="00F413FB"/>
    <w:rsid w:val="00F43A30"/>
    <w:rsid w:val="00F5113C"/>
    <w:rsid w:val="00F517BC"/>
    <w:rsid w:val="00F51F82"/>
    <w:rsid w:val="00F57BFE"/>
    <w:rsid w:val="00F6003E"/>
    <w:rsid w:val="00F61850"/>
    <w:rsid w:val="00F6510F"/>
    <w:rsid w:val="00F75BBA"/>
    <w:rsid w:val="00F767E1"/>
    <w:rsid w:val="00F833AF"/>
    <w:rsid w:val="00F83A9B"/>
    <w:rsid w:val="00F85482"/>
    <w:rsid w:val="00F871A6"/>
    <w:rsid w:val="00F9324C"/>
    <w:rsid w:val="00FB2307"/>
    <w:rsid w:val="00FB4DA3"/>
    <w:rsid w:val="00FC2F12"/>
    <w:rsid w:val="00FC6AF8"/>
    <w:rsid w:val="00FC6D0F"/>
    <w:rsid w:val="00FD4368"/>
    <w:rsid w:val="00FF02F6"/>
    <w:rsid w:val="00FF31A4"/>
    <w:rsid w:val="00FF39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108589-D6E6-4C08-BC1F-AB190796E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046"/>
    <w:pPr>
      <w:jc w:val="both"/>
    </w:pPr>
    <w:rPr>
      <w:sz w:val="23"/>
    </w:rPr>
  </w:style>
  <w:style w:type="paragraph" w:styleId="Ttulo1">
    <w:name w:val="heading 1"/>
    <w:basedOn w:val="Normal"/>
    <w:next w:val="Normal"/>
    <w:link w:val="Ttulo1Car"/>
    <w:uiPriority w:val="9"/>
    <w:qFormat/>
    <w:rsid w:val="00A46AD2"/>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A46AD2"/>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A46AD2"/>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unhideWhenUsed/>
    <w:qFormat/>
    <w:rsid w:val="00A46AD2"/>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A46AD2"/>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A46AD2"/>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A46AD2"/>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A46AD2"/>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A46AD2"/>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054AD"/>
    <w:rPr>
      <w:color w:val="808080"/>
    </w:rPr>
  </w:style>
  <w:style w:type="character" w:customStyle="1" w:styleId="Ttulo1Car">
    <w:name w:val="Título 1 Car"/>
    <w:basedOn w:val="Fuentedeprrafopredeter"/>
    <w:link w:val="Ttulo1"/>
    <w:uiPriority w:val="9"/>
    <w:rsid w:val="00A46AD2"/>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A46AD2"/>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A46AD2"/>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rsid w:val="00A46AD2"/>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A46AD2"/>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A46AD2"/>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A46AD2"/>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A46AD2"/>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A46AD2"/>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semiHidden/>
    <w:unhideWhenUsed/>
    <w:qFormat/>
    <w:rsid w:val="00A46AD2"/>
    <w:pPr>
      <w:spacing w:line="240" w:lineRule="auto"/>
    </w:pPr>
    <w:rPr>
      <w:b/>
      <w:bCs/>
      <w:color w:val="404040" w:themeColor="text1" w:themeTint="BF"/>
      <w:sz w:val="16"/>
      <w:szCs w:val="16"/>
    </w:rPr>
  </w:style>
  <w:style w:type="paragraph" w:styleId="Puesto">
    <w:name w:val="Title"/>
    <w:basedOn w:val="Normal"/>
    <w:next w:val="Normal"/>
    <w:link w:val="PuestoCar"/>
    <w:uiPriority w:val="10"/>
    <w:qFormat/>
    <w:rsid w:val="00A46AD2"/>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PuestoCar">
    <w:name w:val="Puesto Car"/>
    <w:basedOn w:val="Fuentedeprrafopredeter"/>
    <w:link w:val="Puesto"/>
    <w:uiPriority w:val="10"/>
    <w:rsid w:val="00A46AD2"/>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A46AD2"/>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A46AD2"/>
    <w:rPr>
      <w:caps/>
      <w:color w:val="404040" w:themeColor="text1" w:themeTint="BF"/>
      <w:spacing w:val="20"/>
      <w:sz w:val="28"/>
      <w:szCs w:val="28"/>
    </w:rPr>
  </w:style>
  <w:style w:type="character" w:styleId="Textoennegrita">
    <w:name w:val="Strong"/>
    <w:basedOn w:val="Fuentedeprrafopredeter"/>
    <w:uiPriority w:val="22"/>
    <w:qFormat/>
    <w:rsid w:val="00A46AD2"/>
    <w:rPr>
      <w:b/>
      <w:bCs/>
    </w:rPr>
  </w:style>
  <w:style w:type="character" w:styleId="nfasis">
    <w:name w:val="Emphasis"/>
    <w:basedOn w:val="Fuentedeprrafopredeter"/>
    <w:uiPriority w:val="20"/>
    <w:qFormat/>
    <w:rsid w:val="00A46AD2"/>
    <w:rPr>
      <w:i/>
      <w:iCs/>
      <w:color w:val="000000" w:themeColor="text1"/>
    </w:rPr>
  </w:style>
  <w:style w:type="paragraph" w:styleId="Sinespaciado">
    <w:name w:val="No Spacing"/>
    <w:link w:val="SinespaciadoCar"/>
    <w:uiPriority w:val="1"/>
    <w:qFormat/>
    <w:rsid w:val="00A46AD2"/>
    <w:pPr>
      <w:spacing w:after="0" w:line="240" w:lineRule="auto"/>
    </w:pPr>
  </w:style>
  <w:style w:type="paragraph" w:styleId="Cita">
    <w:name w:val="Quote"/>
    <w:basedOn w:val="Normal"/>
    <w:next w:val="Normal"/>
    <w:link w:val="CitaCar"/>
    <w:uiPriority w:val="29"/>
    <w:qFormat/>
    <w:rsid w:val="00A46AD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A46AD2"/>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A46AD2"/>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A46AD2"/>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A46AD2"/>
    <w:rPr>
      <w:i/>
      <w:iCs/>
      <w:color w:val="595959" w:themeColor="text1" w:themeTint="A6"/>
    </w:rPr>
  </w:style>
  <w:style w:type="character" w:styleId="nfasisintenso">
    <w:name w:val="Intense Emphasis"/>
    <w:basedOn w:val="Fuentedeprrafopredeter"/>
    <w:uiPriority w:val="21"/>
    <w:qFormat/>
    <w:rsid w:val="00A46AD2"/>
    <w:rPr>
      <w:b/>
      <w:bCs/>
      <w:i/>
      <w:iCs/>
      <w:caps w:val="0"/>
      <w:smallCaps w:val="0"/>
      <w:strike w:val="0"/>
      <w:dstrike w:val="0"/>
      <w:color w:val="ED7D31" w:themeColor="accent2"/>
    </w:rPr>
  </w:style>
  <w:style w:type="character" w:styleId="Referenciasutil">
    <w:name w:val="Subtle Reference"/>
    <w:basedOn w:val="Fuentedeprrafopredeter"/>
    <w:uiPriority w:val="31"/>
    <w:qFormat/>
    <w:rsid w:val="00A46AD2"/>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A46AD2"/>
    <w:rPr>
      <w:b/>
      <w:bCs/>
      <w:caps w:val="0"/>
      <w:smallCaps/>
      <w:color w:val="auto"/>
      <w:spacing w:val="0"/>
      <w:u w:val="single"/>
    </w:rPr>
  </w:style>
  <w:style w:type="character" w:styleId="Ttulodellibro">
    <w:name w:val="Book Title"/>
    <w:basedOn w:val="Fuentedeprrafopredeter"/>
    <w:uiPriority w:val="33"/>
    <w:qFormat/>
    <w:rsid w:val="00A46AD2"/>
    <w:rPr>
      <w:b/>
      <w:bCs/>
      <w:caps w:val="0"/>
      <w:smallCaps/>
      <w:spacing w:val="0"/>
    </w:rPr>
  </w:style>
  <w:style w:type="paragraph" w:styleId="TtulodeTDC">
    <w:name w:val="TOC Heading"/>
    <w:basedOn w:val="Ttulo1"/>
    <w:next w:val="Normal"/>
    <w:uiPriority w:val="39"/>
    <w:semiHidden/>
    <w:unhideWhenUsed/>
    <w:qFormat/>
    <w:rsid w:val="00A46AD2"/>
    <w:pPr>
      <w:outlineLvl w:val="9"/>
    </w:pPr>
  </w:style>
  <w:style w:type="paragraph" w:styleId="Encabezado">
    <w:name w:val="header"/>
    <w:basedOn w:val="Normal"/>
    <w:link w:val="EncabezadoCar"/>
    <w:uiPriority w:val="99"/>
    <w:unhideWhenUsed/>
    <w:rsid w:val="00A46AD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AD2"/>
  </w:style>
  <w:style w:type="paragraph" w:styleId="Piedepgina">
    <w:name w:val="footer"/>
    <w:basedOn w:val="Normal"/>
    <w:link w:val="PiedepginaCar"/>
    <w:uiPriority w:val="99"/>
    <w:unhideWhenUsed/>
    <w:rsid w:val="00A46AD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AD2"/>
  </w:style>
  <w:style w:type="paragraph" w:styleId="Textodeglobo">
    <w:name w:val="Balloon Text"/>
    <w:basedOn w:val="Normal"/>
    <w:link w:val="TextodegloboCar"/>
    <w:uiPriority w:val="99"/>
    <w:semiHidden/>
    <w:unhideWhenUsed/>
    <w:rsid w:val="00676D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6D52"/>
    <w:rPr>
      <w:rFonts w:ascii="Segoe UI" w:hAnsi="Segoe UI" w:cs="Segoe UI"/>
      <w:sz w:val="18"/>
      <w:szCs w:val="18"/>
    </w:rPr>
  </w:style>
  <w:style w:type="paragraph" w:styleId="Prrafodelista">
    <w:name w:val="List Paragraph"/>
    <w:basedOn w:val="Normal"/>
    <w:uiPriority w:val="34"/>
    <w:qFormat/>
    <w:rsid w:val="00990DAC"/>
    <w:pPr>
      <w:ind w:left="720"/>
      <w:contextualSpacing/>
    </w:pPr>
  </w:style>
  <w:style w:type="paragraph" w:customStyle="1" w:styleId="Default">
    <w:name w:val="Default"/>
    <w:rsid w:val="00893316"/>
    <w:pPr>
      <w:autoSpaceDE w:val="0"/>
      <w:autoSpaceDN w:val="0"/>
      <w:adjustRightInd w:val="0"/>
      <w:spacing w:after="0" w:line="240" w:lineRule="auto"/>
    </w:pPr>
    <w:rPr>
      <w:rFonts w:ascii="Calibri" w:hAnsi="Calibri" w:cs="Calibri"/>
      <w:color w:val="000000"/>
      <w:sz w:val="24"/>
      <w:szCs w:val="24"/>
    </w:rPr>
  </w:style>
  <w:style w:type="character" w:styleId="Refdecomentario">
    <w:name w:val="annotation reference"/>
    <w:basedOn w:val="Fuentedeprrafopredeter"/>
    <w:uiPriority w:val="99"/>
    <w:semiHidden/>
    <w:unhideWhenUsed/>
    <w:rsid w:val="00402B81"/>
    <w:rPr>
      <w:sz w:val="16"/>
      <w:szCs w:val="16"/>
    </w:rPr>
  </w:style>
  <w:style w:type="paragraph" w:styleId="Textocomentario">
    <w:name w:val="annotation text"/>
    <w:basedOn w:val="Normal"/>
    <w:link w:val="TextocomentarioCar"/>
    <w:uiPriority w:val="99"/>
    <w:semiHidden/>
    <w:unhideWhenUsed/>
    <w:rsid w:val="00402B8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02B81"/>
    <w:rPr>
      <w:sz w:val="20"/>
      <w:szCs w:val="20"/>
    </w:rPr>
  </w:style>
  <w:style w:type="paragraph" w:styleId="Asuntodelcomentario">
    <w:name w:val="annotation subject"/>
    <w:basedOn w:val="Textocomentario"/>
    <w:next w:val="Textocomentario"/>
    <w:link w:val="AsuntodelcomentarioCar"/>
    <w:uiPriority w:val="99"/>
    <w:semiHidden/>
    <w:unhideWhenUsed/>
    <w:rsid w:val="00402B81"/>
    <w:rPr>
      <w:b/>
      <w:bCs/>
    </w:rPr>
  </w:style>
  <w:style w:type="character" w:customStyle="1" w:styleId="AsuntodelcomentarioCar">
    <w:name w:val="Asunto del comentario Car"/>
    <w:basedOn w:val="TextocomentarioCar"/>
    <w:link w:val="Asuntodelcomentario"/>
    <w:uiPriority w:val="99"/>
    <w:semiHidden/>
    <w:rsid w:val="00402B81"/>
    <w:rPr>
      <w:b/>
      <w:bCs/>
      <w:sz w:val="20"/>
      <w:szCs w:val="20"/>
    </w:rPr>
  </w:style>
  <w:style w:type="table" w:styleId="Tablaconcuadrcula">
    <w:name w:val="Table Grid"/>
    <w:basedOn w:val="Tablanormal"/>
    <w:uiPriority w:val="39"/>
    <w:rsid w:val="00402B81"/>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basedOn w:val="Tablanormal"/>
    <w:uiPriority w:val="49"/>
    <w:rsid w:val="00402B81"/>
    <w:pPr>
      <w:spacing w:after="0" w:line="240" w:lineRule="auto"/>
    </w:pPr>
    <w:rPr>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SinespaciadoCar">
    <w:name w:val="Sin espaciado Car"/>
    <w:basedOn w:val="Fuentedeprrafopredeter"/>
    <w:link w:val="Sinespaciado"/>
    <w:uiPriority w:val="1"/>
    <w:rsid w:val="00402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20455634EF846DC9BAAA749AC93F314"/>
        <w:category>
          <w:name w:val="General"/>
          <w:gallery w:val="placeholder"/>
        </w:category>
        <w:types>
          <w:type w:val="bbPlcHdr"/>
        </w:types>
        <w:behaviors>
          <w:behavior w:val="content"/>
        </w:behaviors>
        <w:guid w:val="{10BBF725-15E5-4C03-B16A-A61990F5330A}"/>
      </w:docPartPr>
      <w:docPartBody>
        <w:p w:rsidR="00007DF3" w:rsidRDefault="00994387" w:rsidP="00994387">
          <w:pPr>
            <w:pStyle w:val="920455634EF846DC9BAAA749AC93F314"/>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387"/>
    <w:rsid w:val="00007DF3"/>
    <w:rsid w:val="00082E8D"/>
    <w:rsid w:val="002B6F78"/>
    <w:rsid w:val="002F04D9"/>
    <w:rsid w:val="00510F8D"/>
    <w:rsid w:val="00514E79"/>
    <w:rsid w:val="00523EDC"/>
    <w:rsid w:val="00640F1F"/>
    <w:rsid w:val="006B63B8"/>
    <w:rsid w:val="00791AA0"/>
    <w:rsid w:val="008503B3"/>
    <w:rsid w:val="00892D70"/>
    <w:rsid w:val="00994387"/>
    <w:rsid w:val="009B5F6D"/>
    <w:rsid w:val="00A3274D"/>
    <w:rsid w:val="00A646DF"/>
    <w:rsid w:val="00B5345C"/>
    <w:rsid w:val="00CE415A"/>
    <w:rsid w:val="00D0149D"/>
    <w:rsid w:val="00D50F2E"/>
    <w:rsid w:val="00D61F03"/>
    <w:rsid w:val="00FC4E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1180AFA58FB4E9B98ECF2C7A0632319">
    <w:name w:val="61180AFA58FB4E9B98ECF2C7A0632319"/>
    <w:rsid w:val="00994387"/>
  </w:style>
  <w:style w:type="paragraph" w:customStyle="1" w:styleId="920455634EF846DC9BAAA749AC93F314">
    <w:name w:val="920455634EF846DC9BAAA749AC93F314"/>
    <w:rsid w:val="00994387"/>
  </w:style>
  <w:style w:type="character" w:styleId="Textodelmarcadordeposicin">
    <w:name w:val="Placeholder Text"/>
    <w:basedOn w:val="Fuentedeprrafopredeter"/>
    <w:uiPriority w:val="99"/>
    <w:semiHidden/>
    <w:rsid w:val="00FC4E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E7138-B63E-46DB-ADC4-72E532B17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13</Pages>
  <Words>2483</Words>
  <Characters>14159</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Fundamentos de Robótica Proyecto de curso</vt:lpstr>
    </vt:vector>
  </TitlesOfParts>
  <Company/>
  <LinksUpToDate>false</LinksUpToDate>
  <CharactersWithSpaces>16609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Fundamentos de Robótica Proyecto de curso</dc:title>
  <dc:subject>Segunda entrega. Análisis dinámico y control</dc:subject>
  <dc:creator>Raúl Zahínos Marín</dc:creator>
  <cp:keywords/>
  <dc:description/>
  <cp:lastModifiedBy>Raúl Zahinos Marín</cp:lastModifiedBy>
  <cp:revision>9</cp:revision>
  <cp:lastPrinted>2019-05-09T08:13:00Z</cp:lastPrinted>
  <dcterms:created xsi:type="dcterms:W3CDTF">2019-12-01T22:55:00Z</dcterms:created>
  <dcterms:modified xsi:type="dcterms:W3CDTF">2019-12-03T09:59:00Z</dcterms:modified>
</cp:coreProperties>
</file>